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DC0D" w14:textId="54653E5E" w:rsidR="00143E3A" w:rsidRDefault="0021038A" w:rsidP="006B78BD">
      <w:pPr>
        <w:pStyle w:val="Heading2"/>
        <w:ind w:left="-142" w:right="1398"/>
        <w:jc w:val="center"/>
        <w:rPr>
          <w:rFonts w:ascii="Arial" w:hAnsi="Arial" w:cs="Arial"/>
          <w:color w:val="006FC0"/>
          <w:sz w:val="28"/>
          <w:szCs w:val="28"/>
        </w:rPr>
      </w:pPr>
      <w:r>
        <w:rPr>
          <w:rFonts w:ascii="Arial" w:hAnsi="Arial" w:cs="Arial"/>
          <w:noProof/>
          <w:color w:val="006FC0"/>
          <w:sz w:val="28"/>
          <w:szCs w:val="28"/>
          <w:lang w:val="hr"/>
        </w:rPr>
        <mc:AlternateContent>
          <mc:Choice Requires="wps">
            <w:drawing>
              <wp:anchor distT="0" distB="0" distL="114300" distR="114300" simplePos="0" relativeHeight="251658243" behindDoc="0" locked="0" layoutInCell="1" allowOverlap="1" wp14:anchorId="72A0CBD1" wp14:editId="366B1FFC">
                <wp:simplePos x="0" y="0"/>
                <wp:positionH relativeFrom="column">
                  <wp:posOffset>-158749</wp:posOffset>
                </wp:positionH>
                <wp:positionV relativeFrom="paragraph">
                  <wp:posOffset>-383328</wp:posOffset>
                </wp:positionV>
                <wp:extent cx="3435350" cy="391160"/>
                <wp:effectExtent l="19050" t="19050" r="12700" b="27940"/>
                <wp:wrapNone/>
                <wp:docPr id="103" name="Text Box 103"/>
                <wp:cNvGraphicFramePr/>
                <a:graphic xmlns:a="http://schemas.openxmlformats.org/drawingml/2006/main">
                  <a:graphicData uri="http://schemas.microsoft.com/office/word/2010/wordprocessingShape">
                    <wps:wsp>
                      <wps:cNvSpPr txBox="1"/>
                      <wps:spPr>
                        <a:xfrm>
                          <a:off x="0" y="0"/>
                          <a:ext cx="3435350" cy="391160"/>
                        </a:xfrm>
                        <a:prstGeom prst="rect">
                          <a:avLst/>
                        </a:prstGeom>
                        <a:solidFill>
                          <a:schemeClr val="lt1"/>
                        </a:solidFill>
                        <a:ln w="28575">
                          <a:solidFill>
                            <a:srgbClr val="7030A0"/>
                          </a:solidFill>
                        </a:ln>
                      </wps:spPr>
                      <wps:txbx>
                        <w:txbxContent>
                          <w:p w14:paraId="698EA414" w14:textId="77777777" w:rsidR="0021038A" w:rsidRDefault="0021038A" w:rsidP="0021038A">
                            <w:pPr>
                              <w:rPr>
                                <w:sz w:val="18"/>
                                <w:szCs w:val="18"/>
                              </w:rPr>
                            </w:pPr>
                            <w:r>
                              <w:rPr>
                                <w:color w:val="7030A0"/>
                                <w:sz w:val="18"/>
                                <w:szCs w:val="18"/>
                                <w:lang w:val="hr"/>
                              </w:rPr>
                              <w:t xml:space="preserve">Za prilagodbu za: </w:t>
                            </w:r>
                            <w:r>
                              <w:rPr>
                                <w:sz w:val="18"/>
                                <w:szCs w:val="18"/>
                                <w:highlight w:val="yellow"/>
                                <w:lang w:val="hr"/>
                              </w:rPr>
                              <w:t xml:space="preserve">Cjelokupni ERN; </w:t>
                            </w:r>
                            <w:r>
                              <w:rPr>
                                <w:sz w:val="18"/>
                                <w:szCs w:val="18"/>
                                <w:highlight w:val="cyan"/>
                                <w:lang w:val="hr"/>
                              </w:rPr>
                              <w:t xml:space="preserve">Nacionalna razina; </w:t>
                            </w:r>
                            <w:r>
                              <w:rPr>
                                <w:sz w:val="18"/>
                                <w:szCs w:val="18"/>
                                <w:highlight w:val="green"/>
                                <w:lang w:val="hr"/>
                              </w:rPr>
                              <w:t>Razina lokacije</w:t>
                            </w:r>
                            <w:r>
                              <w:rPr>
                                <w:sz w:val="18"/>
                                <w:szCs w:val="18"/>
                                <w:lang w:val="hr"/>
                              </w:rPr>
                              <w:t xml:space="preserve">; </w:t>
                            </w:r>
                          </w:p>
                          <w:p w14:paraId="20396F94" w14:textId="64C70E0D" w:rsidR="0021038A" w:rsidRPr="002D7E44" w:rsidRDefault="0021038A" w:rsidP="0021038A">
                            <w:pPr>
                              <w:rPr>
                                <w:sz w:val="18"/>
                                <w:szCs w:val="18"/>
                              </w:rPr>
                            </w:pPr>
                            <w:r>
                              <w:rPr>
                                <w:b/>
                                <w:bCs/>
                                <w:color w:val="7030A0"/>
                                <w:sz w:val="18"/>
                                <w:szCs w:val="18"/>
                                <w:lang w:val="hr"/>
                              </w:rPr>
                              <w:t>Kasnije izbrišite ovaj kvadrat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0CBD1" id="_x0000_t202" coordsize="21600,21600" o:spt="202" path="m,l,21600r21600,l21600,xe">
                <v:stroke joinstyle="miter"/>
                <v:path gradientshapeok="t" o:connecttype="rect"/>
              </v:shapetype>
              <v:shape id="Text Box 103" o:spid="_x0000_s1026" type="#_x0000_t202" style="position:absolute;left:0;text-align:left;margin-left:-12.5pt;margin-top:-30.2pt;width:270.5pt;height:30.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" fillcolor="white [3201]" strokecolor="#7030a0" strokeweight="2.25pt">
                <v:textbox>
                  <w:txbxContent>
                    <w:p w14:paraId="698EA414" w14:textId="77777777" w:rsidR="0021038A" w:rsidRDefault="0021038A" w:rsidP="0021038A">
                      <w:pPr>
                        <w:rPr>
                          <w:sz w:val="18"/>
                          <w:szCs w:val="18"/>
                        </w:rPr>
                      </w:pPr>
                      <w:r>
                        <w:rPr>
                          <w:color w:val="7030A0"/>
                          <w:sz w:val="18"/>
                          <w:szCs w:val="18"/>
                          <w:lang w:val="hr"/>
                        </w:rPr>
                        <w:t xml:space="preserve">Za prilagodbu za: </w:t>
                      </w:r>
                      <w:r>
                        <w:rPr>
                          <w:sz w:val="18"/>
                          <w:szCs w:val="18"/>
                          <w:highlight w:val="yellow"/>
                          <w:lang w:val="hr"/>
                        </w:rPr>
                        <w:t xml:space="preserve">Cjelokupni ERN; </w:t>
                      </w:r>
                      <w:r>
                        <w:rPr>
                          <w:sz w:val="18"/>
                          <w:szCs w:val="18"/>
                          <w:highlight w:val="cyan"/>
                          <w:lang w:val="hr"/>
                        </w:rPr>
                        <w:t xml:space="preserve">Nacionalna razina; </w:t>
                      </w:r>
                      <w:r>
                        <w:rPr>
                          <w:sz w:val="18"/>
                          <w:szCs w:val="18"/>
                          <w:highlight w:val="green"/>
                          <w:lang w:val="hr"/>
                        </w:rPr>
                        <w:t>Razina lokacije</w:t>
                      </w:r>
                      <w:r>
                        <w:rPr>
                          <w:sz w:val="18"/>
                          <w:szCs w:val="18"/>
                          <w:lang w:val="hr"/>
                        </w:rPr>
                        <w:t xml:space="preserve">; </w:t>
                      </w:r>
                    </w:p>
                    <w:p w14:paraId="20396F94" w14:textId="64C70E0D" w:rsidR="0021038A" w:rsidRPr="002D7E44" w:rsidRDefault="0021038A" w:rsidP="0021038A">
                      <w:pPr>
                        <w:rPr>
                          <w:sz w:val="18"/>
                          <w:szCs w:val="18"/>
                        </w:rPr>
                      </w:pPr>
                      <w:r>
                        <w:rPr>
                          <w:b/>
                          <w:bCs/>
                          <w:color w:val="7030A0"/>
                          <w:sz w:val="18"/>
                          <w:szCs w:val="18"/>
                          <w:lang w:val="hr"/>
                        </w:rPr>
                        <w:t>Kasnije izbrišite ovaj kvadrat</w:t>
                      </w:r>
                    </w:p>
                  </w:txbxContent>
                </v:textbox>
              </v:shape>
            </w:pict>
          </mc:Fallback>
        </mc:AlternateContent>
      </w:r>
      <w:r>
        <w:rPr>
          <w:rFonts w:ascii="Arial" w:hAnsi="Arial" w:cs="Arial"/>
          <w:noProof/>
          <w:color w:val="006FC0"/>
          <w:sz w:val="28"/>
          <w:szCs w:val="28"/>
          <w:lang w:val="hr"/>
        </w:rPr>
        <mc:AlternateContent>
          <mc:Choice Requires="wps">
            <w:drawing>
              <wp:anchor distT="0" distB="0" distL="114300" distR="114300" simplePos="0" relativeHeight="251658241" behindDoc="0" locked="0" layoutInCell="1" allowOverlap="1" wp14:anchorId="6E49C7CF" wp14:editId="13704292">
                <wp:simplePos x="0" y="0"/>
                <wp:positionH relativeFrom="column">
                  <wp:posOffset>427220</wp:posOffset>
                </wp:positionH>
                <wp:positionV relativeFrom="paragraph">
                  <wp:posOffset>-200150</wp:posOffset>
                </wp:positionV>
                <wp:extent cx="5621311" cy="854439"/>
                <wp:effectExtent l="12700" t="12700" r="17780" b="9525"/>
                <wp:wrapNone/>
                <wp:docPr id="7" name="Rechteck 7"/>
                <wp:cNvGraphicFramePr/>
                <a:graphic xmlns:a="http://schemas.openxmlformats.org/drawingml/2006/main">
                  <a:graphicData uri="http://schemas.microsoft.com/office/word/2010/wordprocessingShape">
                    <wps:wsp>
                      <wps:cNvSpPr/>
                      <wps:spPr>
                        <a:xfrm>
                          <a:off x="0" y="0"/>
                          <a:ext cx="5621311" cy="8544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D47E2C" w:rsidRDefault="00D47E2C" w:rsidP="00D47E2C">
                            <w:pPr>
                              <w:jc w:val="center"/>
                              <w:rPr>
                                <w:b/>
                                <w:bCs/>
                                <w:color w:val="000000" w:themeColor="text1"/>
                              </w:rPr>
                            </w:pPr>
                            <w:r>
                              <w:rPr>
                                <w:b/>
                                <w:bCs/>
                                <w:color w:val="000000" w:themeColor="text1"/>
                                <w:highlight w:val="yellow"/>
                                <w:lang w:val="hr"/>
                              </w:rPr>
                              <w:t>Umetnite logotip ERN/Registra 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9C7CF" id="Rechteck 7" o:spid="_x0000_s1027" style="position:absolute;left:0;text-align:left;margin-left:33.65pt;margin-top:-15.75pt;width:442.6pt;height:67.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" filled="f" strokecolor="#37184f [1604]" strokeweight="2pt">
                <v:textbox>
                  <w:txbxContent>
                    <w:p w14:paraId="7E22ADBE" w14:textId="64E1CF66" w:rsidR="00D47E2C" w:rsidRPr="00D47E2C" w:rsidRDefault="00D47E2C" w:rsidP="00D47E2C">
                      <w:pPr>
                        <w:jc w:val="center"/>
                        <w:rPr>
                          <w:b/>
                          <w:bCs/>
                          <w:color w:val="000000" w:themeColor="text1"/>
                        </w:rPr>
                        <w:bidi w:val="0"/>
                      </w:pPr>
                      <w:r>
                        <w:rPr>
                          <w:color w:val="000000" w:themeColor="text1"/>
                          <w:highlight w:val="yellow"/>
                          <w:lang w:val="hr"/>
                          <w:b w:val="1"/>
                          <w:bCs w:val="1"/>
                          <w:i w:val="0"/>
                          <w:iCs w:val="0"/>
                          <w:u w:val="none"/>
                          <w:vertAlign w:val="baseline"/>
                          <w:rtl w:val="0"/>
                        </w:rPr>
                        <w:t xml:space="preserve">Umetnite logotip ERN/Registra ERN</w:t>
                      </w:r>
                    </w:p>
                  </w:txbxContent>
                </v:textbox>
              </v:rect>
            </w:pict>
          </mc:Fallback>
        </mc:AlternateContent>
      </w:r>
      <w:r>
        <w:rPr>
          <w:rFonts w:ascii="Arial" w:hAnsi="Arial" w:cs="Arial"/>
          <w:color w:val="006FC0"/>
          <w:sz w:val="28"/>
          <w:szCs w:val="28"/>
          <w:lang w:val="hr"/>
        </w:rPr>
        <w:br/>
        <w:t xml:space="preserve"> </w:t>
      </w:r>
    </w:p>
    <w:p w14:paraId="7630711F" w14:textId="243E541B" w:rsidR="00143E3A" w:rsidRDefault="00143E3A" w:rsidP="006B78BD">
      <w:pPr>
        <w:pStyle w:val="Heading2"/>
        <w:ind w:left="-142" w:right="1398"/>
        <w:jc w:val="center"/>
        <w:rPr>
          <w:rFonts w:ascii="Arial" w:hAnsi="Arial" w:cs="Arial"/>
          <w:color w:val="006FC0"/>
          <w:sz w:val="28"/>
          <w:szCs w:val="28"/>
        </w:rPr>
      </w:pPr>
    </w:p>
    <w:p w14:paraId="7370FA25" w14:textId="0C108D46" w:rsidR="2F8572B3" w:rsidRDefault="2F8572B3" w:rsidP="2F8572B3">
      <w:pPr>
        <w:pStyle w:val="Heading2"/>
        <w:ind w:left="-142" w:right="1398"/>
        <w:jc w:val="center"/>
        <w:rPr>
          <w:rFonts w:ascii="Arial" w:hAnsi="Arial" w:cs="Arial"/>
          <w:color w:val="006FC0"/>
          <w:sz w:val="28"/>
          <w:szCs w:val="28"/>
        </w:rPr>
      </w:pPr>
    </w:p>
    <w:p w14:paraId="3AA57070" w14:textId="34EBC85C" w:rsidR="004320A5" w:rsidRPr="00AC43A3" w:rsidRDefault="004320A5" w:rsidP="00D22519">
      <w:pPr>
        <w:pStyle w:val="Heading2"/>
        <w:ind w:left="578" w:right="1398" w:firstLine="862"/>
        <w:jc w:val="center"/>
        <w:rPr>
          <w:rFonts w:ascii="Arial" w:hAnsi="Arial" w:cs="Arial"/>
          <w:color w:val="006FC0"/>
          <w:sz w:val="28"/>
          <w:szCs w:val="28"/>
        </w:rPr>
      </w:pPr>
      <w:r>
        <w:rPr>
          <w:rFonts w:ascii="Arial" w:hAnsi="Arial" w:cs="Arial"/>
          <w:color w:val="006FC0"/>
          <w:sz w:val="28"/>
          <w:szCs w:val="28"/>
          <w:lang w:val="hr"/>
        </w:rPr>
        <w:t>OBRAZAC INFORMIRANOG PRISTANKA ZA BOLESNIKA</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1C7CC4" w14:paraId="497C36D5" w14:textId="77777777" w:rsidTr="5FFFDE39">
        <w:tc>
          <w:tcPr>
            <w:tcW w:w="5000" w:type="pct"/>
            <w:shd w:val="clear" w:color="auto" w:fill="auto"/>
          </w:tcPr>
          <w:p w14:paraId="103BA1AB" w14:textId="6232EF68" w:rsidR="00FF6096" w:rsidRPr="00AC43A3" w:rsidRDefault="00086409" w:rsidP="5FFFDE39">
            <w:pPr>
              <w:spacing w:before="120" w:after="60"/>
              <w:jc w:val="both"/>
              <w:rPr>
                <w:rFonts w:ascii="Arial" w:eastAsiaTheme="minorEastAsia" w:hAnsi="Arial" w:cs="Arial"/>
              </w:rPr>
            </w:pPr>
            <w:r>
              <w:rPr>
                <w:rFonts w:ascii="Arial" w:eastAsiaTheme="minorEastAsia" w:hAnsi="Arial" w:cs="Arial"/>
                <w:lang w:val="hr"/>
              </w:rPr>
              <w:t>Poštovani bolesniče,</w:t>
            </w:r>
          </w:p>
          <w:p w14:paraId="2A2E338B" w14:textId="49DD0F65" w:rsidR="00C9675F" w:rsidRPr="001C7CC4" w:rsidRDefault="00245F8D" w:rsidP="5FFFDE39">
            <w:pPr>
              <w:spacing w:before="60" w:after="120"/>
              <w:jc w:val="both"/>
              <w:rPr>
                <w:rFonts w:ascii="Arial" w:eastAsiaTheme="minorEastAsia" w:hAnsi="Arial" w:cs="Arial"/>
                <w:color w:val="18294A" w:themeColor="accent6" w:themeShade="BF"/>
                <w:sz w:val="24"/>
                <w:szCs w:val="24"/>
                <w:highlight w:val="yellow"/>
              </w:rPr>
            </w:pPr>
            <w:r>
              <w:rPr>
                <w:rFonts w:ascii="Arial" w:hAnsi="Arial"/>
                <w:color w:val="000000" w:themeColor="text1"/>
                <w:lang w:val="hr"/>
              </w:rPr>
              <w:t xml:space="preserve">pozivamo Vas da sudjelujete u registru bolesnika </w:t>
            </w:r>
            <w:r>
              <w:rPr>
                <w:rFonts w:ascii="Arial" w:hAnsi="Arial"/>
                <w:highlight w:val="yellow"/>
                <w:shd w:val="clear" w:color="auto" w:fill="D9EBFE" w:themeFill="accent5" w:themeFillTint="33"/>
                <w:lang w:val="hr"/>
              </w:rPr>
              <w:t>&lt;navedite bolest/skupinu bolesti itd.&gt;</w:t>
            </w:r>
            <w:r>
              <w:rPr>
                <w:rFonts w:ascii="Arial" w:hAnsi="Arial"/>
                <w:shd w:val="clear" w:color="auto" w:fill="D9EBFE" w:themeFill="accent5" w:themeFillTint="33"/>
                <w:lang w:val="hr"/>
              </w:rPr>
              <w:t xml:space="preserve">. </w:t>
            </w:r>
            <w:r>
              <w:rPr>
                <w:rFonts w:ascii="Arial" w:hAnsi="Arial"/>
                <w:lang w:val="hr"/>
              </w:rPr>
              <w:t>Sudjelovanje je dobrovoljno i potreban je Vaš pisani pristanak kao pravni temelj za upotrebu Vaših podataka</w:t>
            </w:r>
            <w:r>
              <w:rPr>
                <w:rFonts w:ascii="Arial" w:hAnsi="Arial"/>
                <w:color w:val="000000" w:themeColor="text1"/>
                <w:lang w:val="hr"/>
              </w:rPr>
              <w:t xml:space="preserve">. Molimo Vas da </w:t>
            </w:r>
            <w:r>
              <w:rPr>
                <w:rFonts w:ascii="Arial" w:hAnsi="Arial"/>
                <w:lang w:val="hr"/>
              </w:rPr>
              <w:t>pažljivo pročitate ove informacije i zatražite objašnjenje od svojega liječnika u slučaju pitanja.</w:t>
            </w:r>
            <w:r>
              <w:rPr>
                <w:rFonts w:ascii="Arial" w:hAnsi="Arial"/>
                <w:sz w:val="24"/>
                <w:szCs w:val="24"/>
                <w:lang w:val="hr"/>
              </w:rPr>
              <w:t xml:space="preserve"> </w:t>
            </w:r>
          </w:p>
        </w:tc>
      </w:tr>
    </w:tbl>
    <w:p w14:paraId="4453D8AE" w14:textId="77777777" w:rsidR="009D5BBD" w:rsidRPr="00DA786D" w:rsidRDefault="009D5BBD" w:rsidP="5FFFDE39">
      <w:pPr>
        <w:rPr>
          <w:rFonts w:ascii="Arial" w:eastAsiaTheme="minorEastAsia" w:hAnsi="Arial" w:cs="Arial"/>
          <w:sz w:val="10"/>
          <w:szCs w:val="10"/>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5FFFDE39">
        <w:trPr>
          <w:trHeight w:val="1012"/>
        </w:trPr>
        <w:tc>
          <w:tcPr>
            <w:tcW w:w="5000" w:type="pct"/>
            <w:shd w:val="clear" w:color="auto" w:fill="FFFFFF" w:themeFill="background1"/>
          </w:tcPr>
          <w:p w14:paraId="4642FD3A" w14:textId="77777777" w:rsidR="00A868CE" w:rsidRPr="00CA7641" w:rsidRDefault="00A868CE" w:rsidP="00A868CE">
            <w:pPr>
              <w:pStyle w:val="paragraph"/>
              <w:ind w:left="15" w:right="30"/>
              <w:jc w:val="center"/>
              <w:textAlignment w:val="baseline"/>
              <w:rPr>
                <w:rFonts w:ascii="Times New Roman" w:eastAsia="Times New Roman" w:hAnsi="Times New Roman" w:cs="Times New Roman"/>
                <w:sz w:val="28"/>
                <w:szCs w:val="28"/>
              </w:rPr>
            </w:pPr>
            <w:r>
              <w:rPr>
                <w:rStyle w:val="normaltextrun"/>
                <w:rFonts w:ascii="Arial" w:hAnsi="Arial" w:cs="Arial"/>
                <w:color w:val="0477EB" w:themeColor="accent5" w:themeShade="BF"/>
                <w:sz w:val="28"/>
                <w:szCs w:val="28"/>
                <w:lang w:val="hr"/>
              </w:rPr>
              <w:t>REGISTRI EUROPSKE REFERENTNE MREŽE</w:t>
            </w:r>
            <w:r>
              <w:rPr>
                <w:rStyle w:val="eop"/>
                <w:rFonts w:ascii="Arial" w:hAnsi="Arial" w:cs="Arial"/>
                <w:color w:val="0477EB" w:themeColor="accent5" w:themeShade="BF"/>
                <w:sz w:val="28"/>
                <w:szCs w:val="28"/>
                <w:lang w:val="hr"/>
              </w:rPr>
              <w:t> </w:t>
            </w:r>
          </w:p>
          <w:p w14:paraId="0549120B" w14:textId="77777777" w:rsidR="00D47E2C" w:rsidRPr="00D47E2C"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rPr>
            </w:pPr>
            <w:r>
              <w:rPr>
                <w:rFonts w:ascii="Arial" w:eastAsiaTheme="minorEastAsia" w:hAnsi="Arial" w:cs="Arial"/>
                <w:highlight w:val="yellow"/>
                <w:lang w:val="hr"/>
              </w:rPr>
              <w:t xml:space="preserve">Uključite </w:t>
            </w:r>
            <w:r>
              <w:rPr>
                <w:rFonts w:ascii="Arial" w:eastAsiaTheme="minorEastAsia" w:hAnsi="Arial" w:cs="Arial"/>
                <w:highlight w:val="yellow"/>
                <w:u w:val="single"/>
                <w:lang w:val="hr"/>
              </w:rPr>
              <w:t>kratak opis bolesti/skupine bolesti</w:t>
            </w:r>
            <w:r>
              <w:rPr>
                <w:rFonts w:ascii="Arial" w:eastAsiaTheme="minorEastAsia" w:hAnsi="Arial" w:cs="Arial"/>
                <w:highlight w:val="yellow"/>
                <w:lang w:val="hr"/>
              </w:rPr>
              <w:t xml:space="preserve"> i </w:t>
            </w:r>
            <w:r>
              <w:rPr>
                <w:rFonts w:ascii="Arial" w:eastAsiaTheme="minorEastAsia" w:hAnsi="Arial" w:cs="Arial"/>
                <w:highlight w:val="yellow"/>
                <w:u w:val="single"/>
                <w:lang w:val="hr"/>
              </w:rPr>
              <w:t>trenutačni teret s kojim se susrećete u njihovom upravljanju</w:t>
            </w:r>
            <w:r>
              <w:rPr>
                <w:rFonts w:ascii="Arial" w:eastAsiaTheme="minorEastAsia" w:hAnsi="Arial" w:cs="Arial"/>
                <w:highlight w:val="yellow"/>
                <w:lang w:val="hr"/>
              </w:rPr>
              <w:t xml:space="preserve"> </w:t>
            </w:r>
            <w:r>
              <w:rPr>
                <w:rFonts w:ascii="Arial" w:eastAsiaTheme="minorEastAsia" w:hAnsi="Arial" w:cs="Arial"/>
                <w:sz w:val="20"/>
                <w:szCs w:val="20"/>
                <w:highlight w:val="yellow"/>
                <w:lang w:val="hr"/>
              </w:rPr>
              <w:t>(</w:t>
            </w:r>
            <w:r>
              <w:rPr>
                <w:rFonts w:ascii="Arial" w:eastAsiaTheme="minorEastAsia" w:hAnsi="Arial" w:cs="Arial"/>
                <w:i/>
                <w:iCs/>
                <w:sz w:val="20"/>
                <w:szCs w:val="20"/>
                <w:highlight w:val="yellow"/>
                <w:lang w:val="hr"/>
              </w:rPr>
              <w:t>npr., izazivanje kroničnih zdravstvenih problema, opasnost po život, potreba za brojnim resursima i multidisciplinarnim timovima za njihovu ispravnu dijagnozu, postupanje i liječenje; izazov za javno zdravstvo; malo dostupnih zdravstvenih terapija; izazov povezivanja dovoljne količine podataka koji se odnose na bolesnike kako bi se pokrenula istraživačka i klinička ispitivanja radi poboljšanja postupanja kod tih bolesti.</w:t>
            </w:r>
            <w:r>
              <w:rPr>
                <w:rFonts w:ascii="Arial" w:eastAsiaTheme="minorEastAsia" w:hAnsi="Arial" w:cs="Arial"/>
                <w:sz w:val="20"/>
                <w:szCs w:val="20"/>
                <w:highlight w:val="yellow"/>
                <w:lang w:val="hr"/>
              </w:rPr>
              <w:t>)&gt;</w:t>
            </w:r>
          </w:p>
          <w:p w14:paraId="5CD40D19" w14:textId="55570D94" w:rsidR="00F44C52" w:rsidRPr="00CB76E9"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rPr>
            </w:pPr>
            <w:r>
              <w:rPr>
                <w:rFonts w:ascii="Arial" w:hAnsi="Arial"/>
                <w:lang w:val="hr"/>
              </w:rPr>
              <w:t>Europske referentne mreže (ERN-ovi) mreže su zdravstvenih djelatnika za rijetke bolesti u Europi koje surađuju radi pružanja podrške bolesnicima s rijetkim i složenim bolestima.</w:t>
            </w:r>
          </w:p>
          <w:p w14:paraId="6E8ECD38" w14:textId="77777777" w:rsidR="00D47E2C" w:rsidRPr="00D47E2C"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rPr>
            </w:pPr>
            <w:r>
              <w:rPr>
                <w:rFonts w:ascii="Arial" w:eastAsiaTheme="minorEastAsia" w:hAnsi="Arial" w:cs="Arial"/>
                <w:highlight w:val="yellow"/>
                <w:lang w:val="hr"/>
              </w:rPr>
              <w:t xml:space="preserve">&lt;Uključite (1) uvod u ERN, (2) naziv registra i (3) poveznicu na stranicu za bolesnike na internetskoj stranici registra ERN&gt; </w:t>
            </w:r>
          </w:p>
          <w:p w14:paraId="422050DC" w14:textId="07B0C6AD" w:rsidR="00CB76E9" w:rsidRPr="002828B2" w:rsidRDefault="00CB76E9" w:rsidP="5FFFDE39">
            <w:pPr>
              <w:pStyle w:val="ListParagraph"/>
              <w:numPr>
                <w:ilvl w:val="0"/>
                <w:numId w:val="1"/>
              </w:numPr>
              <w:tabs>
                <w:tab w:val="left" w:pos="728"/>
              </w:tabs>
              <w:spacing w:after="120"/>
              <w:ind w:left="284" w:right="80" w:hanging="283"/>
              <w:rPr>
                <w:rFonts w:ascii="Arial" w:hAnsi="Arial"/>
                <w:b/>
                <w:bCs/>
              </w:rPr>
            </w:pPr>
            <w:r>
              <w:rPr>
                <w:rFonts w:ascii="Arial" w:eastAsiaTheme="minorEastAsia" w:hAnsi="Arial" w:cs="Arial"/>
                <w:lang w:val="hr"/>
              </w:rPr>
              <w:t>Da bi se shvatio tijek neke bolesti i istražili novi dijagnostički postupci i liječenje radi poboljšanja skrbi o bolesniku, ERN-ovi trebaju baze podataka (poznatije i kao „registri“) za razvoj istraživanja i spoznaja.</w:t>
            </w:r>
          </w:p>
          <w:p w14:paraId="1140DED9" w14:textId="44BDACD8" w:rsidR="00E90375" w:rsidRPr="00D47E2C" w:rsidRDefault="00CB76E9" w:rsidP="5FFFDE39">
            <w:pPr>
              <w:pStyle w:val="ListParagraph"/>
              <w:numPr>
                <w:ilvl w:val="0"/>
                <w:numId w:val="1"/>
              </w:numPr>
              <w:tabs>
                <w:tab w:val="left" w:pos="709"/>
              </w:tabs>
              <w:spacing w:after="120"/>
              <w:ind w:left="284" w:right="80" w:hanging="283"/>
              <w:rPr>
                <w:rFonts w:ascii="Arial" w:eastAsiaTheme="minorEastAsia" w:hAnsi="Arial" w:cs="Arial"/>
              </w:rPr>
            </w:pPr>
            <w:r>
              <w:rPr>
                <w:rFonts w:ascii="Arial" w:hAnsi="Arial"/>
                <w:lang w:val="hr"/>
              </w:rPr>
              <w:t xml:space="preserve">Da bi se izradili takvi registri, moraju se objediniti podaci od velikog broja bolesnika. Tražimo Vaš pristanak za uključivanje Vaših podataka u </w:t>
            </w:r>
            <w:r>
              <w:rPr>
                <w:rFonts w:ascii="Arial" w:hAnsi="Arial"/>
                <w:highlight w:val="yellow"/>
                <w:lang w:val="hr"/>
              </w:rPr>
              <w:t xml:space="preserve">&lt;naziv registra ERN&gt; </w:t>
            </w:r>
            <w:r>
              <w:rPr>
                <w:rFonts w:ascii="Arial" w:hAnsi="Arial"/>
                <w:lang w:val="hr"/>
              </w:rPr>
              <w:t>radi provođenja istraživanja, kako je opisano u nastavku, u skladu s nacionalnim i europskim zakonima o zaštiti podataka i etičkim smjernicama</w:t>
            </w:r>
            <w:r>
              <w:rPr>
                <w:rStyle w:val="FootnoteReference"/>
                <w:rFonts w:ascii="Arial" w:eastAsiaTheme="minorEastAsia" w:hAnsi="Arial" w:cs="Arial"/>
                <w:lang w:val="hr"/>
              </w:rPr>
              <w:footnoteReference w:id="2"/>
            </w:r>
            <w:r>
              <w:rPr>
                <w:rFonts w:ascii="Arial" w:hAnsi="Arial"/>
                <w:lang w:val="hr"/>
              </w:rPr>
              <w:t>.</w:t>
            </w:r>
          </w:p>
          <w:p w14:paraId="5476E07E" w14:textId="1574CD4C" w:rsidR="00E90375" w:rsidRPr="005219A9"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rPr>
            </w:pPr>
            <w:r>
              <w:rPr>
                <w:rFonts w:ascii="Arial" w:eastAsiaTheme="minorEastAsia" w:hAnsi="Arial" w:cs="Arial"/>
                <w:lang w:val="hr"/>
              </w:rPr>
              <w:t xml:space="preserve">Zabilježit će se samo podaci potrebni za takvo istraživanje te se oni mogu razmijeniti s korisnicima kako je navedeno u nastavku. Ti podaci mogu uključivati </w:t>
            </w:r>
            <w:r>
              <w:rPr>
                <w:rFonts w:ascii="Arial" w:eastAsiaTheme="minorEastAsia" w:hAnsi="Arial" w:cs="Arial"/>
                <w:highlight w:val="yellow"/>
                <w:lang w:val="hr"/>
              </w:rPr>
              <w:t xml:space="preserve">dob, spol, znakove i simptome bolesti, nalaze </w:t>
            </w:r>
            <w:r>
              <w:rPr>
                <w:rStyle w:val="normaltextrun"/>
                <w:rFonts w:ascii="Arial" w:hAnsi="Arial" w:cs="Arial"/>
                <w:highlight w:val="yellow"/>
                <w:lang w:val="hr"/>
              </w:rPr>
              <w:t>dijagnostičkih postupaka (npr., nalazi laboratorijskih testova, genetske informacije, slikovna dijagnostika), kao i terapijske intervencije i njihove dugoročne ishode.</w:t>
            </w:r>
          </w:p>
          <w:p w14:paraId="4B919688" w14:textId="2CAFABC0" w:rsidR="00660E22" w:rsidRPr="00E22AC6" w:rsidRDefault="0053570F" w:rsidP="5FFFDE39">
            <w:pPr>
              <w:pStyle w:val="ListParagraph"/>
              <w:numPr>
                <w:ilvl w:val="1"/>
                <w:numId w:val="1"/>
              </w:numPr>
              <w:tabs>
                <w:tab w:val="left" w:pos="728"/>
              </w:tabs>
              <w:spacing w:after="120"/>
              <w:ind w:left="284" w:right="17" w:hanging="285"/>
              <w:rPr>
                <w:rFonts w:ascii="Arial" w:eastAsiaTheme="minorEastAsia" w:hAnsi="Arial" w:cs="Arial"/>
                <w:sz w:val="24"/>
                <w:szCs w:val="24"/>
              </w:rPr>
            </w:pPr>
            <w:r>
              <w:rPr>
                <w:rFonts w:ascii="Arial" w:hAnsi="Arial" w:cs="Arial"/>
                <w:lang w:val="hr"/>
              </w:rPr>
              <w:t>Privatnost Vaših podataka bit će zaštićena kako je opisano u nastavku ovog obrasca. Samo Vaš liječnik moći će povezati Vaše podatke s Vama. Stoga je rizik od ponovne identifikacije od strane neovlaštenih osoba sveden na najmanju moguću mjeru.</w:t>
            </w:r>
            <w:r>
              <w:rPr>
                <w:rFonts w:ascii="Arial" w:hAnsi="Arial" w:cs="Arial"/>
                <w:color w:val="000000" w:themeColor="text1"/>
                <w:sz w:val="24"/>
                <w:szCs w:val="24"/>
                <w:lang w:val="hr"/>
              </w:rPr>
              <w:t> </w:t>
            </w:r>
          </w:p>
        </w:tc>
      </w:tr>
    </w:tbl>
    <w:p w14:paraId="74B791F2" w14:textId="322F1F1D" w:rsidR="006B78BD" w:rsidRDefault="006B78BD" w:rsidP="00870652">
      <w:pPr>
        <w:ind w:right="1539"/>
        <w:rPr>
          <w:rFonts w:ascii="Arial" w:eastAsiaTheme="minorEastAsia" w:hAnsi="Arial" w:cs="Arial"/>
          <w:b/>
          <w:color w:val="006FC0"/>
          <w:sz w:val="10"/>
          <w:szCs w:val="10"/>
        </w:rPr>
      </w:pPr>
    </w:p>
    <w:p w14:paraId="54C96B2F" w14:textId="6A781FDC" w:rsidR="00E73A63" w:rsidRDefault="00E73A63" w:rsidP="00870652">
      <w:pPr>
        <w:ind w:right="1539"/>
        <w:rPr>
          <w:rFonts w:ascii="Arial" w:eastAsiaTheme="minorEastAsia" w:hAnsi="Arial" w:cs="Arial"/>
          <w:b/>
          <w:color w:val="006FC0"/>
          <w:sz w:val="10"/>
          <w:szCs w:val="10"/>
        </w:rPr>
      </w:pPr>
    </w:p>
    <w:p w14:paraId="1D6B1DE8" w14:textId="31670A33" w:rsidR="00E73A63" w:rsidRDefault="00E73A63" w:rsidP="00870652">
      <w:pPr>
        <w:ind w:right="1539"/>
        <w:rPr>
          <w:rFonts w:ascii="Arial" w:eastAsiaTheme="minorEastAsia" w:hAnsi="Arial" w:cs="Arial"/>
          <w:b/>
          <w:color w:val="006FC0"/>
          <w:sz w:val="10"/>
          <w:szCs w:val="10"/>
        </w:rPr>
      </w:pPr>
    </w:p>
    <w:p w14:paraId="58FF13DA" w14:textId="4CA97D6B" w:rsidR="00E73A63" w:rsidRDefault="00E73A63" w:rsidP="00870652">
      <w:pPr>
        <w:ind w:right="1539"/>
        <w:rPr>
          <w:rFonts w:ascii="Arial" w:eastAsiaTheme="minorEastAsia" w:hAnsi="Arial" w:cs="Arial"/>
          <w:b/>
          <w:color w:val="006FC0"/>
          <w:sz w:val="10"/>
          <w:szCs w:val="10"/>
        </w:rPr>
      </w:pPr>
    </w:p>
    <w:p w14:paraId="1D3D48F1" w14:textId="0DDCD67E" w:rsidR="00E73A63" w:rsidRDefault="00E73A63" w:rsidP="00870652">
      <w:pPr>
        <w:ind w:right="1539"/>
        <w:rPr>
          <w:rFonts w:ascii="Arial" w:eastAsiaTheme="minorEastAsia" w:hAnsi="Arial" w:cs="Arial"/>
          <w:b/>
          <w:color w:val="006FC0"/>
          <w:sz w:val="10"/>
          <w:szCs w:val="10"/>
        </w:rPr>
      </w:pPr>
    </w:p>
    <w:p w14:paraId="6C1D4F20" w14:textId="3B717709" w:rsidR="00E73A63" w:rsidRDefault="00E73A63" w:rsidP="00870652">
      <w:pPr>
        <w:ind w:right="1539"/>
        <w:rPr>
          <w:rFonts w:ascii="Arial" w:eastAsiaTheme="minorEastAsia" w:hAnsi="Arial" w:cs="Arial"/>
          <w:b/>
          <w:color w:val="006FC0"/>
          <w:sz w:val="10"/>
          <w:szCs w:val="10"/>
        </w:rPr>
      </w:pPr>
    </w:p>
    <w:p w14:paraId="0AF06A37" w14:textId="44278092" w:rsidR="00E73A63" w:rsidRDefault="00E73A63" w:rsidP="00870652">
      <w:pPr>
        <w:ind w:right="1539"/>
        <w:rPr>
          <w:rFonts w:ascii="Arial" w:eastAsiaTheme="minorEastAsia" w:hAnsi="Arial" w:cs="Arial"/>
          <w:b/>
          <w:color w:val="006FC0"/>
          <w:sz w:val="10"/>
          <w:szCs w:val="10"/>
        </w:rPr>
      </w:pPr>
    </w:p>
    <w:p w14:paraId="3A7C2A8B" w14:textId="14FB9740" w:rsidR="00E73A63" w:rsidRDefault="00E73A63" w:rsidP="00870652">
      <w:pPr>
        <w:ind w:right="1539"/>
        <w:rPr>
          <w:rFonts w:ascii="Arial" w:eastAsiaTheme="minorEastAsia" w:hAnsi="Arial" w:cs="Arial"/>
          <w:b/>
          <w:color w:val="006FC0"/>
          <w:sz w:val="10"/>
          <w:szCs w:val="10"/>
        </w:rPr>
      </w:pPr>
    </w:p>
    <w:p w14:paraId="12E623A1" w14:textId="21F1A5DE" w:rsidR="00E73A63" w:rsidRDefault="00E73A63" w:rsidP="00870652">
      <w:pPr>
        <w:ind w:right="1539"/>
        <w:rPr>
          <w:rFonts w:ascii="Arial" w:eastAsiaTheme="minorEastAsia" w:hAnsi="Arial" w:cs="Arial"/>
          <w:b/>
          <w:color w:val="006FC0"/>
          <w:sz w:val="10"/>
          <w:szCs w:val="10"/>
        </w:rPr>
      </w:pPr>
    </w:p>
    <w:p w14:paraId="4E74E8F9" w14:textId="1BD31509" w:rsidR="00E73A63" w:rsidRDefault="00E73A63" w:rsidP="00870652">
      <w:pPr>
        <w:ind w:right="1539"/>
        <w:rPr>
          <w:rFonts w:ascii="Arial" w:eastAsiaTheme="minorEastAsia" w:hAnsi="Arial" w:cs="Arial"/>
          <w:b/>
          <w:color w:val="006FC0"/>
          <w:sz w:val="10"/>
          <w:szCs w:val="10"/>
        </w:rPr>
      </w:pPr>
    </w:p>
    <w:p w14:paraId="0BDABFA8" w14:textId="61F74B26" w:rsidR="00E73A63" w:rsidRDefault="00E73A63" w:rsidP="00870652">
      <w:pPr>
        <w:ind w:right="1539"/>
        <w:rPr>
          <w:rFonts w:ascii="Arial" w:eastAsiaTheme="minorEastAsia" w:hAnsi="Arial" w:cs="Arial"/>
          <w:b/>
          <w:color w:val="006FC0"/>
          <w:sz w:val="10"/>
          <w:szCs w:val="10"/>
        </w:rPr>
      </w:pPr>
    </w:p>
    <w:p w14:paraId="670AD6B5" w14:textId="25DBB8CB" w:rsidR="00E73A63" w:rsidRDefault="00E73A63" w:rsidP="00870652">
      <w:pPr>
        <w:ind w:right="1539"/>
        <w:rPr>
          <w:rFonts w:ascii="Arial" w:eastAsiaTheme="minorEastAsia" w:hAnsi="Arial" w:cs="Arial"/>
          <w:b/>
          <w:color w:val="006FC0"/>
          <w:sz w:val="10"/>
          <w:szCs w:val="10"/>
        </w:rPr>
      </w:pPr>
    </w:p>
    <w:p w14:paraId="794D11D1" w14:textId="48A7DED4" w:rsidR="00E73A63" w:rsidRDefault="00E73A63" w:rsidP="00870652">
      <w:pPr>
        <w:ind w:right="1539"/>
        <w:rPr>
          <w:rFonts w:ascii="Arial" w:eastAsiaTheme="minorEastAsia" w:hAnsi="Arial" w:cs="Arial"/>
          <w:b/>
          <w:color w:val="006FC0"/>
          <w:sz w:val="10"/>
          <w:szCs w:val="10"/>
        </w:rPr>
      </w:pPr>
    </w:p>
    <w:p w14:paraId="6B1C4155" w14:textId="36033D4F" w:rsidR="00E73A63" w:rsidRDefault="00E73A63" w:rsidP="00870652">
      <w:pPr>
        <w:ind w:right="1539"/>
        <w:rPr>
          <w:rFonts w:ascii="Arial" w:eastAsiaTheme="minorEastAsia" w:hAnsi="Arial" w:cs="Arial"/>
          <w:b/>
          <w:color w:val="006FC0"/>
          <w:sz w:val="10"/>
          <w:szCs w:val="10"/>
        </w:rPr>
      </w:pPr>
    </w:p>
    <w:p w14:paraId="3553DB0A" w14:textId="7BBCCF62" w:rsidR="00E73A63" w:rsidRDefault="00E73A63" w:rsidP="00870652">
      <w:pPr>
        <w:ind w:right="1539"/>
        <w:rPr>
          <w:rFonts w:ascii="Arial" w:eastAsiaTheme="minorEastAsia" w:hAnsi="Arial" w:cs="Arial"/>
          <w:b/>
          <w:color w:val="006FC0"/>
          <w:sz w:val="10"/>
          <w:szCs w:val="10"/>
        </w:rPr>
      </w:pPr>
    </w:p>
    <w:p w14:paraId="156CED39" w14:textId="0ED558AF" w:rsidR="00E73A63" w:rsidRDefault="00E73A63" w:rsidP="00870652">
      <w:pPr>
        <w:ind w:right="1539"/>
        <w:rPr>
          <w:rFonts w:ascii="Arial" w:eastAsiaTheme="minorEastAsia" w:hAnsi="Arial" w:cs="Arial"/>
          <w:b/>
          <w:color w:val="006FC0"/>
          <w:sz w:val="10"/>
          <w:szCs w:val="10"/>
        </w:rPr>
      </w:pPr>
    </w:p>
    <w:p w14:paraId="29B7F529" w14:textId="1B34C08E" w:rsidR="00E73A63" w:rsidRDefault="00E73A63" w:rsidP="00870652">
      <w:pPr>
        <w:ind w:right="1539"/>
        <w:rPr>
          <w:rFonts w:ascii="Arial" w:eastAsiaTheme="minorEastAsia" w:hAnsi="Arial" w:cs="Arial"/>
          <w:b/>
          <w:color w:val="006FC0"/>
          <w:sz w:val="10"/>
          <w:szCs w:val="10"/>
        </w:rPr>
      </w:pPr>
    </w:p>
    <w:p w14:paraId="51CBBF55" w14:textId="1077FF1E" w:rsidR="00E73A63" w:rsidRDefault="00E73A63" w:rsidP="00870652">
      <w:pPr>
        <w:ind w:right="1539"/>
        <w:rPr>
          <w:rFonts w:ascii="Arial" w:eastAsiaTheme="minorEastAsia" w:hAnsi="Arial" w:cs="Arial"/>
          <w:b/>
          <w:color w:val="006FC0"/>
          <w:sz w:val="10"/>
          <w:szCs w:val="10"/>
        </w:rPr>
      </w:pPr>
    </w:p>
    <w:p w14:paraId="6682D034" w14:textId="412440D3" w:rsidR="00E73A63" w:rsidRDefault="00E73A63" w:rsidP="00870652">
      <w:pPr>
        <w:ind w:right="1539"/>
        <w:rPr>
          <w:rFonts w:ascii="Arial" w:eastAsiaTheme="minorEastAsia" w:hAnsi="Arial" w:cs="Arial"/>
          <w:b/>
          <w:color w:val="006FC0"/>
          <w:sz w:val="10"/>
          <w:szCs w:val="10"/>
        </w:rPr>
      </w:pPr>
    </w:p>
    <w:p w14:paraId="26D7B3D9" w14:textId="3C1B5377" w:rsidR="00E73A63" w:rsidRDefault="00E73A63" w:rsidP="00870652">
      <w:pPr>
        <w:ind w:right="1539"/>
        <w:rPr>
          <w:rFonts w:ascii="Arial" w:eastAsiaTheme="minorEastAsia" w:hAnsi="Arial" w:cs="Arial"/>
          <w:b/>
          <w:color w:val="006FC0"/>
          <w:sz w:val="10"/>
          <w:szCs w:val="10"/>
        </w:rPr>
      </w:pPr>
    </w:p>
    <w:p w14:paraId="7F5DC894" w14:textId="4B00CA74" w:rsidR="00E73A63" w:rsidRDefault="00E73A63" w:rsidP="2F8572B3">
      <w:pPr>
        <w:ind w:right="1539"/>
        <w:rPr>
          <w:rFonts w:ascii="Arial" w:eastAsiaTheme="minorEastAsia" w:hAnsi="Arial" w:cs="Arial"/>
          <w:b/>
          <w:bCs/>
          <w:color w:val="006FC0"/>
          <w:sz w:val="10"/>
          <w:szCs w:val="10"/>
        </w:rPr>
      </w:pPr>
    </w:p>
    <w:p w14:paraId="0E7B7865" w14:textId="4C7AD287" w:rsidR="2F8572B3" w:rsidRDefault="2F8572B3" w:rsidP="2F8572B3">
      <w:pPr>
        <w:ind w:right="1539"/>
        <w:rPr>
          <w:rFonts w:ascii="Arial" w:eastAsiaTheme="minorEastAsia" w:hAnsi="Arial" w:cs="Arial"/>
          <w:b/>
          <w:bCs/>
          <w:color w:val="006FC0"/>
          <w:sz w:val="10"/>
          <w:szCs w:val="10"/>
        </w:rPr>
      </w:pPr>
    </w:p>
    <w:p w14:paraId="7863937D" w14:textId="1F1E09F7" w:rsidR="00E73A63" w:rsidRDefault="00E73A63" w:rsidP="00870652">
      <w:pPr>
        <w:ind w:right="1539"/>
        <w:rPr>
          <w:rFonts w:ascii="Arial" w:eastAsiaTheme="minorEastAsia" w:hAnsi="Arial" w:cs="Arial"/>
          <w:b/>
          <w:color w:val="006FC0"/>
          <w:sz w:val="10"/>
          <w:szCs w:val="10"/>
        </w:rPr>
      </w:pPr>
    </w:p>
    <w:p w14:paraId="5E70FD67" w14:textId="71119BE6" w:rsidR="00E73A63" w:rsidRDefault="00E73A63" w:rsidP="00870652">
      <w:pPr>
        <w:ind w:right="1539"/>
        <w:rPr>
          <w:rFonts w:ascii="Arial" w:eastAsiaTheme="minorEastAsia" w:hAnsi="Arial" w:cs="Arial"/>
          <w:b/>
          <w:color w:val="006FC0"/>
          <w:sz w:val="10"/>
          <w:szCs w:val="10"/>
        </w:rPr>
      </w:pPr>
    </w:p>
    <w:p w14:paraId="4B96ADF5" w14:textId="6E9C5CF4" w:rsidR="00E73A63" w:rsidRDefault="00E73A63" w:rsidP="00870652">
      <w:pPr>
        <w:ind w:right="1539"/>
        <w:rPr>
          <w:rFonts w:ascii="Arial" w:eastAsiaTheme="minorEastAsia" w:hAnsi="Arial" w:cs="Arial"/>
          <w:b/>
          <w:color w:val="006FC0"/>
          <w:sz w:val="10"/>
          <w:szCs w:val="10"/>
        </w:rPr>
      </w:pPr>
    </w:p>
    <w:p w14:paraId="7FA6EB62" w14:textId="7C4536A8" w:rsidR="00E73A63" w:rsidRDefault="00E73A63" w:rsidP="00870652">
      <w:pPr>
        <w:ind w:right="1539"/>
        <w:rPr>
          <w:rFonts w:ascii="Arial" w:eastAsiaTheme="minorEastAsia" w:hAnsi="Arial" w:cs="Arial"/>
          <w:b/>
          <w:color w:val="006FC0"/>
          <w:sz w:val="10"/>
          <w:szCs w:val="10"/>
        </w:rPr>
      </w:pPr>
    </w:p>
    <w:p w14:paraId="064ECD69" w14:textId="4A37CD6C" w:rsidR="00E73A63" w:rsidRDefault="00E73A63" w:rsidP="00870652">
      <w:pPr>
        <w:ind w:right="1539"/>
        <w:rPr>
          <w:rFonts w:ascii="Arial" w:eastAsiaTheme="minorEastAsia" w:hAnsi="Arial" w:cs="Arial"/>
          <w:b/>
          <w:color w:val="006FC0"/>
          <w:sz w:val="10"/>
          <w:szCs w:val="10"/>
        </w:rPr>
      </w:pPr>
    </w:p>
    <w:p w14:paraId="241D6A94" w14:textId="77777777"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hr"/>
              </w:rPr>
              <w:lastRenderedPageBreak/>
              <w:t>KORIST I POGODNOSTI</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50" w:type="dxa"/>
        <w:shd w:val="clear" w:color="auto" w:fill="D9EBFE" w:themeFill="accent5" w:themeFillTint="33"/>
        <w:tblLook w:val="04A0" w:firstRow="1" w:lastRow="0" w:firstColumn="1" w:lastColumn="0" w:noHBand="0" w:noVBand="1"/>
      </w:tblPr>
      <w:tblGrid>
        <w:gridCol w:w="10450"/>
      </w:tblGrid>
      <w:tr w:rsidR="007C5AAB" w:rsidRPr="00E22AC6" w14:paraId="46EFA6BD" w14:textId="77777777" w:rsidTr="2F8572B3">
        <w:trPr>
          <w:trHeight w:val="5715"/>
        </w:trPr>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6067C9C" w:rsidP="685767F0">
            <w:pPr>
              <w:spacing w:before="120" w:after="120" w:line="259" w:lineRule="auto"/>
              <w:jc w:val="center"/>
              <w:rPr>
                <w:rFonts w:ascii="Arial" w:eastAsiaTheme="minorEastAsia" w:hAnsi="Arial" w:cs="Arial"/>
                <w:b/>
                <w:color w:val="0477EB" w:themeColor="accent5" w:themeShade="BF"/>
                <w:sz w:val="28"/>
                <w:szCs w:val="28"/>
              </w:rPr>
            </w:pPr>
            <w:r>
              <w:rPr>
                <w:rFonts w:ascii="Arial" w:eastAsiaTheme="minorEastAsia" w:hAnsi="Arial" w:cs="Arial"/>
                <w:b/>
                <w:bCs/>
                <w:color w:val="0477EB" w:themeColor="accent5" w:themeShade="BF"/>
                <w:sz w:val="28"/>
                <w:szCs w:val="28"/>
                <w:lang w:val="hr"/>
              </w:rPr>
              <w:t>KAKO ĆE SE PODACI KORISTITI?</w:t>
            </w:r>
          </w:p>
          <w:p w14:paraId="38FA222D" w14:textId="1D826383" w:rsidR="00151105" w:rsidRPr="00C011C8" w:rsidRDefault="66067C9C" w:rsidP="0003740D">
            <w:pPr>
              <w:jc w:val="both"/>
              <w:rPr>
                <w:rFonts w:ascii="Arial" w:eastAsiaTheme="minorEastAsia" w:hAnsi="Arial" w:cs="Arial"/>
              </w:rPr>
            </w:pPr>
            <w:r>
              <w:rPr>
                <w:rFonts w:ascii="Arial" w:eastAsiaTheme="minorEastAsia" w:hAnsi="Arial" w:cs="Arial"/>
                <w:lang w:val="hr"/>
              </w:rPr>
              <w:t>Podaci prikupljeni u tom registru koriste se za poboljšanje pružanja zdravstvene skrbi, uključujući dijagnozu, liječenje i prognozu bolesnika s &lt;</w:t>
            </w:r>
            <w:r>
              <w:rPr>
                <w:rFonts w:ascii="Arial" w:eastAsiaTheme="minorEastAsia" w:hAnsi="Arial" w:cs="Arial"/>
                <w:highlight w:val="yellow"/>
                <w:lang w:val="hr"/>
              </w:rPr>
              <w:t>navedite bolest/skupinu bolesti kao u prethodnom tekstu&gt;.</w:t>
            </w:r>
          </w:p>
          <w:p w14:paraId="229B818F" w14:textId="1DA5F441" w:rsidR="004748CC" w:rsidRPr="00C011C8" w:rsidRDefault="40B6D7D0" w:rsidP="00682B85">
            <w:pPr>
              <w:spacing w:before="120" w:after="60"/>
              <w:jc w:val="both"/>
              <w:rPr>
                <w:rFonts w:ascii="Arial" w:hAnsi="Arial" w:cs="Arial"/>
              </w:rPr>
            </w:pPr>
            <w:r>
              <w:rPr>
                <w:rFonts w:ascii="Arial" w:eastAsiaTheme="minorEastAsia" w:hAnsi="Arial" w:cs="Arial"/>
                <w:color w:val="000000" w:themeColor="text1"/>
                <w:highlight w:val="green"/>
                <w:lang w:val="hr"/>
              </w:rPr>
              <w:t>&lt;Sljedeća rečenica o „istraživanju genetskih podataka, podrijetlu populacije ili istraživanju podrijetla“ nije obvezna, prema nahođenju ERN-a&gt;</w:t>
            </w:r>
            <w:r>
              <w:rPr>
                <w:rFonts w:ascii="Arial" w:eastAsiaTheme="minorEastAsia" w:hAnsi="Arial" w:cs="Arial"/>
                <w:color w:val="000000" w:themeColor="text1"/>
                <w:lang w:val="hr"/>
              </w:rPr>
              <w:t xml:space="preserve"> </w:t>
            </w:r>
            <w:r>
              <w:rPr>
                <w:rStyle w:val="normaltextrun"/>
                <w:rFonts w:ascii="Arial" w:hAnsi="Arial" w:cs="Arial"/>
                <w:lang w:val="hr"/>
              </w:rPr>
              <w:t xml:space="preserve">Može se provesti i istraživanje genetskih podataka, podrijetla populacije ili istraživanje podrijetla. </w:t>
            </w:r>
            <w:r>
              <w:rPr>
                <w:rStyle w:val="normaltextrun"/>
                <w:rFonts w:ascii="Arial" w:hAnsi="Arial" w:cs="Arial"/>
                <w:shd w:val="clear" w:color="auto" w:fill="FFFF00"/>
                <w:lang w:val="hr"/>
              </w:rPr>
              <w:t>&lt;Navedite pojedinosti (npr., vrstu podataka</w:t>
            </w:r>
            <w:r>
              <w:rPr>
                <w:rStyle w:val="normaltextrun"/>
                <w:rFonts w:ascii="Arial" w:hAnsi="Arial" w:cs="Arial"/>
                <w:highlight w:val="yellow"/>
                <w:shd w:val="clear" w:color="auto" w:fill="FFFF00"/>
                <w:lang w:val="hr"/>
              </w:rPr>
              <w:t xml:space="preserve">, </w:t>
            </w:r>
            <w:r>
              <w:rPr>
                <w:rStyle w:val="normaltextrun"/>
                <w:rFonts w:ascii="Arial" w:hAnsi="Arial" w:cs="Arial"/>
                <w:highlight w:val="yellow"/>
                <w:lang w:val="hr"/>
              </w:rPr>
              <w:t>dodatne i odgovarajuće zaštitne mjere</w:t>
            </w:r>
            <w:r>
              <w:rPr>
                <w:rStyle w:val="normaltextrun"/>
                <w:rFonts w:ascii="Arial" w:hAnsi="Arial" w:cs="Arial"/>
                <w:highlight w:val="yellow"/>
                <w:shd w:val="clear" w:color="auto" w:fill="FFFF00"/>
                <w:lang w:val="hr"/>
              </w:rPr>
              <w:t>,</w:t>
            </w:r>
            <w:r>
              <w:rPr>
                <w:rStyle w:val="normaltextrun"/>
                <w:rFonts w:ascii="Arial" w:hAnsi="Arial" w:cs="Arial"/>
                <w:shd w:val="clear" w:color="auto" w:fill="FFFF00"/>
                <w:lang w:val="hr"/>
              </w:rPr>
              <w:t xml:space="preserve"> ostale informacije, ako takvo istraživanje nije predviđeno, izbrišite ovaj dio&gt;</w:t>
            </w:r>
            <w:r>
              <w:rPr>
                <w:rStyle w:val="normaltextrun"/>
                <w:rFonts w:ascii="Arial" w:hAnsi="Arial" w:cs="Arial"/>
                <w:lang w:val="hr"/>
              </w:rPr>
              <w:t>.</w:t>
            </w:r>
            <w:r>
              <w:rPr>
                <w:rStyle w:val="eop"/>
                <w:rFonts w:ascii="Arial" w:hAnsi="Arial" w:cs="Arial"/>
                <w:lang w:val="hr"/>
              </w:rPr>
              <w:t> </w:t>
            </w:r>
          </w:p>
          <w:p w14:paraId="69315ECF" w14:textId="42CBC654" w:rsidR="0003740D" w:rsidRPr="003945F5" w:rsidRDefault="0003740D" w:rsidP="0003740D">
            <w:pPr>
              <w:jc w:val="both"/>
              <w:rPr>
                <w:rFonts w:ascii="Arial" w:eastAsiaTheme="minorEastAsia" w:hAnsi="Arial" w:cs="Arial"/>
                <w:b/>
              </w:rPr>
            </w:pPr>
            <w:r>
              <w:rPr>
                <w:rFonts w:ascii="Arial" w:eastAsiaTheme="minorEastAsia" w:hAnsi="Arial" w:cs="Arial"/>
                <w:lang w:val="hr"/>
              </w:rPr>
              <w:t xml:space="preserve">Istraživanje se često provodi u suradnji s drugim istraživačima. Razmjenom podataka moguće je dati odgovore na veći broj pitanja. </w:t>
            </w:r>
          </w:p>
          <w:p w14:paraId="0DA91698" w14:textId="06990E4A" w:rsidR="003945F5" w:rsidRPr="0095403F" w:rsidRDefault="66067C9C" w:rsidP="003945F5">
            <w:pPr>
              <w:spacing w:before="120"/>
              <w:jc w:val="both"/>
              <w:rPr>
                <w:rFonts w:ascii="Arial" w:eastAsiaTheme="minorEastAsia" w:hAnsi="Arial" w:cs="Arial"/>
                <w:highlight w:val="cyan"/>
              </w:rPr>
            </w:pPr>
            <w:r>
              <w:rPr>
                <w:rFonts w:ascii="Arial" w:hAnsi="Arial"/>
                <w:lang w:val="hr"/>
              </w:rPr>
              <w:t xml:space="preserve">Podacima se mogu koristiti samo korisnici koje je ovlastio </w:t>
            </w:r>
            <w:r>
              <w:rPr>
                <w:rFonts w:ascii="Arial" w:hAnsi="Arial"/>
                <w:b/>
                <w:bCs/>
                <w:lang w:val="hr"/>
              </w:rPr>
              <w:t>Odbor za pristup podacima iz registra</w:t>
            </w:r>
            <w:r>
              <w:rPr>
                <w:rFonts w:ascii="Arial" w:hAnsi="Arial"/>
                <w:lang w:val="hr"/>
              </w:rPr>
              <w:t xml:space="preserve">. Taj se Odbor sastoji od kvalificiranih zdravstvenih djelatnika, predstavnika bolesnika te članova sa stručnim znanjem iz područja prava i etike. </w:t>
            </w:r>
            <w:r>
              <w:rPr>
                <w:rFonts w:ascii="Arial" w:hAnsi="Arial"/>
                <w:highlight w:val="cyan"/>
                <w:lang w:val="hr"/>
              </w:rPr>
              <w:t xml:space="preserve">On osigurava da je zahtjev za korištenje podacima u skladu sa svrhom registra i njegovim pravilima.  </w:t>
            </w:r>
          </w:p>
          <w:p w14:paraId="4A3AA598" w14:textId="12557C0F" w:rsidR="00143E3A" w:rsidRPr="002828B2" w:rsidRDefault="0003740D" w:rsidP="002828B2">
            <w:pPr>
              <w:spacing w:before="120"/>
              <w:jc w:val="both"/>
              <w:rPr>
                <w:rFonts w:ascii="Arial" w:hAnsi="Arial"/>
              </w:rPr>
            </w:pPr>
            <w:r>
              <w:rPr>
                <w:rFonts w:ascii="Arial" w:hAnsi="Arial"/>
                <w:lang w:val="hr"/>
              </w:rPr>
              <w:t xml:space="preserve">Odbor za pristup podacima iz registra može dati pristup podacima </w:t>
            </w:r>
            <w:r>
              <w:rPr>
                <w:rFonts w:ascii="Arial" w:hAnsi="Arial"/>
                <w:b/>
                <w:bCs/>
                <w:lang w:val="hr"/>
              </w:rPr>
              <w:t xml:space="preserve">kliničkim istraživačima unutar ili </w:t>
            </w:r>
            <w:r>
              <w:rPr>
                <w:rFonts w:ascii="Arial" w:hAnsi="Arial"/>
                <w:lang w:val="hr"/>
              </w:rPr>
              <w:t xml:space="preserve">izvan </w:t>
            </w:r>
            <w:r>
              <w:rPr>
                <w:rFonts w:ascii="Arial" w:hAnsi="Arial"/>
                <w:highlight w:val="yellow"/>
                <w:lang w:val="hr"/>
              </w:rPr>
              <w:t>&lt;navedite naziv ERN-a&gt;</w:t>
            </w:r>
            <w:r>
              <w:rPr>
                <w:rFonts w:ascii="Arial" w:hAnsi="Arial"/>
                <w:b/>
                <w:bCs/>
                <w:lang w:val="hr"/>
              </w:rPr>
              <w:t xml:space="preserve">, organizacijama bolesnika i farmaceutskoj industriji </w:t>
            </w:r>
            <w:r>
              <w:rPr>
                <w:rFonts w:ascii="Arial" w:hAnsi="Arial"/>
                <w:lang w:val="hr"/>
              </w:rPr>
              <w:t>kako bi se razvili projekti, pravila ili ispitivanja usmjereni na poboljšanje pružanja zdravstvene skrbi za rijetke bolesti.</w:t>
            </w:r>
            <w:r>
              <w:rPr>
                <w:rFonts w:ascii="Arial" w:hAnsi="Arial"/>
                <w:b/>
                <w:bCs/>
                <w:lang w:val="hr"/>
              </w:rPr>
              <w:t xml:space="preserve"> </w:t>
            </w:r>
            <w:r>
              <w:rPr>
                <w:rFonts w:ascii="Arial" w:hAnsi="Arial"/>
                <w:lang w:val="hr"/>
              </w:rPr>
              <w:t xml:space="preserve">Isto tako, podaci iz registra mogu se razmjenjivati sa </w:t>
            </w:r>
            <w:r>
              <w:rPr>
                <w:rFonts w:ascii="Arial" w:hAnsi="Arial"/>
                <w:b/>
                <w:bCs/>
                <w:lang w:val="hr"/>
              </w:rPr>
              <w:t>zdravstvenim tijelima,</w:t>
            </w:r>
            <w:r>
              <w:rPr>
                <w:rFonts w:ascii="Arial" w:hAnsi="Arial"/>
                <w:lang w:val="hr"/>
              </w:rPr>
              <w:t xml:space="preserve"> </w:t>
            </w:r>
            <w:r>
              <w:rPr>
                <w:rFonts w:ascii="Arial" w:hAnsi="Arial"/>
                <w:b/>
                <w:bCs/>
                <w:lang w:val="hr"/>
              </w:rPr>
              <w:t xml:space="preserve">tvorcima politika i nadzornim tijelima </w:t>
            </w:r>
            <w:r>
              <w:rPr>
                <w:rFonts w:ascii="Arial" w:hAnsi="Arial"/>
                <w:lang w:val="hr"/>
              </w:rPr>
              <w:t xml:space="preserve">radi priopćavanja o njihovim odlukama o zdravstvenim politikama usmjerenima na rijetke bolesti te odobravanje lijekova. </w:t>
            </w:r>
          </w:p>
        </w:tc>
      </w:tr>
      <w:tr w:rsidR="007C5AAB" w:rsidRPr="00E22AC6" w14:paraId="52B74AF7" w14:textId="77777777" w:rsidTr="2F8572B3">
        <w:trPr>
          <w:trHeight w:val="2155"/>
        </w:trPr>
        <w:tc>
          <w:tcPr>
            <w:tcW w:w="1045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E22AC6" w:rsidRDefault="003945F5" w:rsidP="005D64A7">
            <w:pPr>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hr"/>
              </w:rPr>
              <w:t>Upotreba podataka u komercijalne svrhe</w:t>
            </w:r>
          </w:p>
          <w:p w14:paraId="2749545D" w14:textId="52A6F4AD" w:rsidR="007C2548" w:rsidRPr="00E22AC6" w:rsidRDefault="1AD48E23" w:rsidP="00EE4490">
            <w:pPr>
              <w:spacing w:after="60"/>
              <w:jc w:val="both"/>
              <w:rPr>
                <w:rFonts w:ascii="Arial" w:eastAsiaTheme="minorEastAsia" w:hAnsi="Arial" w:cs="Arial"/>
              </w:rPr>
            </w:pPr>
            <w:r>
              <w:rPr>
                <w:rFonts w:ascii="Arial" w:eastAsiaTheme="minorEastAsia" w:hAnsi="Arial" w:cs="Arial"/>
                <w:lang w:val="hr"/>
              </w:rPr>
              <w:t xml:space="preserve">Tvrtke mogu zatražiti pristup podacima pohranjenima u registar radi provedbe istraživanja usmjerenih na razvoj novih terapija za Vaše stanje. Na primjer, registar može obavijestiti tvrtke o tome koliko bolesnika živi s određenom bolesti i pomoći pronaći bolesnike za klinička ispitivanja novih terapija. </w:t>
            </w:r>
          </w:p>
          <w:p w14:paraId="43362E74" w14:textId="31B6AF16" w:rsidR="007C2548" w:rsidRPr="00E22AC6" w:rsidRDefault="1F043729" w:rsidP="00EE4490">
            <w:pPr>
              <w:spacing w:after="60"/>
              <w:jc w:val="both"/>
              <w:rPr>
                <w:rFonts w:ascii="Arial" w:eastAsiaTheme="minorEastAsia" w:hAnsi="Arial" w:cs="Arial"/>
              </w:rPr>
            </w:pPr>
            <w:r>
              <w:rPr>
                <w:rFonts w:ascii="Arial" w:hAnsi="Arial"/>
                <w:lang w:val="hr"/>
              </w:rPr>
              <w:t xml:space="preserve">Rezultati tog istraživanja obično postaju vlasništvo tvrtke koja ih može koristiti u daljnje </w:t>
            </w:r>
            <w:r>
              <w:rPr>
                <w:rFonts w:ascii="Arial" w:hAnsi="Arial"/>
                <w:b/>
                <w:bCs/>
                <w:lang w:val="hr"/>
              </w:rPr>
              <w:t xml:space="preserve">komercijalne svrhe </w:t>
            </w:r>
            <w:r>
              <w:rPr>
                <w:rFonts w:ascii="Arial" w:hAnsi="Arial"/>
                <w:lang w:val="hr"/>
              </w:rPr>
              <w:t xml:space="preserve">i za patent. Nećete imati nikakva prava na te rezultate, posjedovati ih ni na koji način niti ćete imati pravo podijeliti buduću financijsku korist koja proizađe iz tog istraživanja. </w:t>
            </w:r>
          </w:p>
          <w:p w14:paraId="7BB10FC7" w14:textId="3B11B8F5" w:rsidR="007C5AAB" w:rsidRPr="00E22AC6" w:rsidRDefault="68657BE3" w:rsidP="000D4CAE">
            <w:pPr>
              <w:spacing w:after="120"/>
              <w:ind w:right="16"/>
              <w:jc w:val="both"/>
              <w:rPr>
                <w:rFonts w:ascii="Arial" w:eastAsiaTheme="minorEastAsia" w:hAnsi="Arial" w:cs="Arial"/>
              </w:rPr>
            </w:pPr>
            <w:r>
              <w:rPr>
                <w:rFonts w:ascii="Arial" w:eastAsiaTheme="minorEastAsia" w:hAnsi="Arial" w:cs="Arial"/>
                <w:lang w:val="hr"/>
              </w:rPr>
              <w:t>Možete odlučiti želite li odobriti upotrebu svojih podataka za komercijalna istraživanja.</w:t>
            </w:r>
          </w:p>
        </w:tc>
      </w:tr>
      <w:tr w:rsidR="007C5AAB" w:rsidRPr="00E22AC6" w14:paraId="5CDE129B"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E22AC6" w:rsidRDefault="148A9705" w:rsidP="685767F0">
            <w:pPr>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hr"/>
              </w:rPr>
              <w:t>Prijenos podataka izvan EU-a</w:t>
            </w:r>
          </w:p>
          <w:p w14:paraId="5CC3C15E" w14:textId="6DFB608F" w:rsidR="007C5AAB" w:rsidRPr="00E22AC6" w:rsidRDefault="00A878AA" w:rsidP="49A1F608">
            <w:pPr>
              <w:spacing w:after="120"/>
              <w:jc w:val="both"/>
              <w:rPr>
                <w:rFonts w:ascii="Arial" w:eastAsiaTheme="minorEastAsia" w:hAnsi="Arial" w:cs="Arial"/>
              </w:rPr>
            </w:pPr>
            <w:r>
              <w:rPr>
                <w:rFonts w:ascii="Arial" w:eastAsiaTheme="minorEastAsia" w:hAnsi="Arial" w:cs="Arial"/>
                <w:lang w:val="hr"/>
              </w:rPr>
              <w:t>Podaci bez informacija koje se mogu identificirati mogu se proslijediti istraživačima koji rade u zemljama izvan EU-a gdje se ne primjenjuje Opća uredba o zaštiti podataka (OUZP). U tom će se slučaju sklopiti pisani ugovor kako bi se osigurala obrada podataka u skladu s OUZP-om.  Možete odlučiti želite li dopustiti prijenos svojih podataka u zemlje koje nisu članice EU-a radi doprinosa projektima koji su izravno usklađeni s ciljevima ovog registra unutar okvira sukladnog s OUZP-om.</w:t>
            </w:r>
          </w:p>
        </w:tc>
      </w:tr>
      <w:tr w:rsidR="007C5AAB" w:rsidRPr="00E22AC6" w14:paraId="20278E52"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E22AC6" w:rsidRDefault="148A9705" w:rsidP="000D4CA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hr"/>
              </w:rPr>
              <w:t>Buduće promjene u prikupljanju podataka</w:t>
            </w:r>
          </w:p>
          <w:p w14:paraId="1763702A" w14:textId="6E61DE90" w:rsidR="007B7E95" w:rsidRDefault="4E7A359A" w:rsidP="208B2039">
            <w:pPr>
              <w:spacing w:after="120"/>
              <w:jc w:val="both"/>
              <w:rPr>
                <w:rFonts w:ascii="Arial" w:eastAsiaTheme="minorEastAsia" w:hAnsi="Arial" w:cs="Arial"/>
                <w:b/>
                <w:bCs/>
              </w:rPr>
            </w:pPr>
            <w:r>
              <w:rPr>
                <w:rFonts w:ascii="Arial" w:eastAsiaTheme="minorEastAsia" w:hAnsi="Arial" w:cs="Arial"/>
                <w:lang w:val="hr"/>
              </w:rPr>
              <w:t xml:space="preserve">Da bismo stekli bolji uvod u Vaše stanje, možda će nam u budućnosti biti potrebni dodatni podaci. Te će se informacije objaviti na internetskoj stranici registra </w:t>
            </w:r>
            <w:r>
              <w:rPr>
                <w:rFonts w:ascii="Arial" w:eastAsiaTheme="minorEastAsia" w:hAnsi="Arial" w:cs="Arial"/>
                <w:highlight w:val="yellow"/>
                <w:lang w:val="hr"/>
              </w:rPr>
              <w:t>&lt;Uključite URL internetske stranice registra&gt;.</w:t>
            </w:r>
          </w:p>
          <w:p w14:paraId="5911A77F" w14:textId="21A6361A" w:rsidR="00874C85" w:rsidRPr="00E22AC6" w:rsidRDefault="00151105" w:rsidP="00151105">
            <w:pPr>
              <w:spacing w:before="120" w:after="60"/>
              <w:rPr>
                <w:rFonts w:ascii="Arial" w:eastAsiaTheme="minorEastAsia" w:hAnsi="Arial" w:cs="Arial"/>
                <w:color w:val="4F81BC"/>
              </w:rPr>
            </w:pPr>
            <w:r>
              <w:rPr>
                <w:rFonts w:ascii="Arial" w:eastAsiaTheme="minorEastAsia" w:hAnsi="Arial" w:cs="Arial"/>
                <w:color w:val="000000" w:themeColor="text1"/>
                <w:highlight w:val="green"/>
                <w:lang w:val="hr"/>
              </w:rPr>
              <w:t>&lt;Dio ovog odjeljka o budućim promjenama u prikupljanju podataka nije obavezan, prema nahođenju ERN-a&gt;</w:t>
            </w:r>
          </w:p>
          <w:p w14:paraId="5809DB7F" w14:textId="666906EB" w:rsidR="007C5AAB" w:rsidRPr="00C011C8" w:rsidRDefault="006B78BD" w:rsidP="208B2039">
            <w:pPr>
              <w:spacing w:after="120"/>
              <w:ind w:right="16"/>
              <w:jc w:val="both"/>
              <w:rPr>
                <w:rFonts w:ascii="Arial" w:eastAsiaTheme="minorEastAsia" w:hAnsi="Arial" w:cs="Arial"/>
                <w:bCs/>
                <w:color w:val="000000" w:themeColor="text1"/>
              </w:rPr>
            </w:pPr>
            <w:r>
              <w:rPr>
                <w:rFonts w:ascii="Arial" w:eastAsiaTheme="minorEastAsia" w:hAnsi="Arial" w:cs="Arial"/>
                <w:color w:val="000000" w:themeColor="text1"/>
                <w:lang w:val="hr"/>
              </w:rPr>
              <w:t xml:space="preserve">U slučaju postojanja podregistra specifičnog za Vašu bolest </w:t>
            </w:r>
            <w:r>
              <w:rPr>
                <w:rFonts w:ascii="Arial" w:eastAsiaTheme="minorEastAsia" w:hAnsi="Arial" w:cs="Arial"/>
                <w:b/>
                <w:bCs/>
                <w:color w:val="000000" w:themeColor="text1"/>
                <w:highlight w:val="yellow"/>
                <w:shd w:val="clear" w:color="auto" w:fill="D9EBFE" w:themeFill="accent5" w:themeFillTint="33"/>
                <w:lang w:val="hr"/>
              </w:rPr>
              <w:t>&lt;</w:t>
            </w:r>
            <w:r>
              <w:rPr>
                <w:rFonts w:ascii="Arial" w:eastAsiaTheme="minorEastAsia" w:hAnsi="Arial" w:cs="Arial"/>
                <w:color w:val="000000" w:themeColor="text1"/>
                <w:highlight w:val="yellow"/>
                <w:shd w:val="clear" w:color="auto" w:fill="D9EBFE" w:themeFill="accent5" w:themeFillTint="33"/>
                <w:lang w:val="hr"/>
              </w:rPr>
              <w:t>navedite bolest/skupinu bolesti&gt;</w:t>
            </w:r>
            <w:r>
              <w:rPr>
                <w:rFonts w:ascii="Arial" w:eastAsiaTheme="minorEastAsia" w:hAnsi="Arial" w:cs="Arial"/>
                <w:color w:val="000000" w:themeColor="text1"/>
                <w:lang w:val="hr"/>
              </w:rPr>
              <w:t xml:space="preserve">, prikupit će se detaljniji klinički podaci. Takvi su podregistri od velike važnosti za bolje razumijevanje precizne prirode rijetkih bolesti. Dodatne informacije o dostupnim podregistrima mogu se pronaći na internetskoj stranici registra. </w:t>
            </w:r>
          </w:p>
          <w:p w14:paraId="4E7CADE2" w14:textId="663B5829" w:rsidR="00151105" w:rsidRPr="00E22AC6" w:rsidRDefault="00151105" w:rsidP="208B2039">
            <w:pPr>
              <w:spacing w:after="120"/>
              <w:ind w:right="16"/>
              <w:jc w:val="both"/>
              <w:rPr>
                <w:rFonts w:ascii="Arial" w:eastAsiaTheme="minorEastAsia" w:hAnsi="Arial" w:cs="Arial"/>
              </w:rPr>
            </w:pPr>
            <w:r>
              <w:rPr>
                <w:rFonts w:ascii="Arial" w:eastAsiaTheme="minorEastAsia" w:hAnsi="Arial" w:cs="Arial"/>
                <w:color w:val="000000" w:themeColor="text1"/>
                <w:lang w:val="hr"/>
              </w:rPr>
              <w:t xml:space="preserve">Nadalje, možemo tražiti dodatne podatke iz postojećih baza podataka/registara, kao što su </w:t>
            </w:r>
            <w:r>
              <w:rPr>
                <w:rFonts w:ascii="Arial" w:eastAsiaTheme="minorEastAsia" w:hAnsi="Arial" w:cs="Arial"/>
                <w:color w:val="000000" w:themeColor="text1"/>
                <w:highlight w:val="yellow"/>
                <w:lang w:val="hr"/>
              </w:rPr>
              <w:t>&lt;navedite baze podataka/registre, uključujući ostale registre ERN-a&gt;.</w:t>
            </w:r>
            <w:r>
              <w:rPr>
                <w:rFonts w:ascii="Arial" w:eastAsiaTheme="minorEastAsia" w:hAnsi="Arial" w:cs="Arial"/>
                <w:color w:val="000000" w:themeColor="text1"/>
                <w:lang w:val="hr"/>
              </w:rPr>
              <w:t xml:space="preserve">  Možete odlučiti želite li dopustiti povezivanje svojih podataka s dodatnim podacima kako je opisano u prethodnom tekstu.</w:t>
            </w:r>
          </w:p>
        </w:tc>
      </w:tr>
      <w:tr w:rsidR="00E7190E" w:rsidRPr="00E22AC6" w14:paraId="591E2127"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685767F0">
            <w:pPr>
              <w:spacing w:before="120" w:after="60" w:line="259" w:lineRule="auto"/>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hr"/>
              </w:rPr>
              <w:t>Ponovno kontaktiranje radi sudjelovanja u istraživačkim projektima</w:t>
            </w:r>
          </w:p>
          <w:p w14:paraId="16E7E3E2" w14:textId="3B18D599" w:rsidR="007B7E95" w:rsidRPr="00E22AC6" w:rsidRDefault="148A9705" w:rsidP="7174ADE8">
            <w:pPr>
              <w:spacing w:after="120"/>
              <w:ind w:right="16"/>
              <w:jc w:val="both"/>
              <w:rPr>
                <w:rFonts w:ascii="Arial" w:eastAsiaTheme="minorEastAsia" w:hAnsi="Arial" w:cs="Arial"/>
              </w:rPr>
            </w:pPr>
            <w:r>
              <w:rPr>
                <w:rFonts w:ascii="Arial" w:eastAsiaTheme="minorEastAsia" w:hAnsi="Arial" w:cs="Arial"/>
                <w:lang w:val="hr"/>
              </w:rPr>
              <w:lastRenderedPageBreak/>
              <w:t>U budućnosti mogu se predložiti istraživački projekti o bolestima i stanjima koja obuhvaća ovaj registar. Možete odlučiti želite li da Vam se obrati Vaš liječnik radi sudjelovanja u tim ispitivanjima.</w:t>
            </w:r>
            <w:r>
              <w:rPr>
                <w:rFonts w:ascii="Arial" w:eastAsiaTheme="minorEastAsia" w:hAnsi="Arial" w:cs="Arial"/>
                <w:color w:val="18294A" w:themeColor="accent6" w:themeShade="BF"/>
                <w:lang w:val="hr"/>
              </w:rPr>
              <w:t xml:space="preserve"> </w:t>
            </w:r>
            <w:r>
              <w:rPr>
                <w:rFonts w:ascii="Arial" w:eastAsiaTheme="minorEastAsia" w:hAnsi="Arial" w:cs="Arial"/>
                <w:lang w:val="hr"/>
              </w:rPr>
              <w:t>Ako pristanete na kontaktiranje, slobodno možete odbiti, bez predrasuda, sudjelovanje u predloženim ispitivanjima nakon što dobijete potpune informacije. Vaša trenutačna skrb ni na koji se način neće promijeniti ako odlučite ne dati svoj pristanak.</w:t>
            </w:r>
          </w:p>
        </w:tc>
      </w:tr>
    </w:tbl>
    <w:p w14:paraId="0C8F5E1C" w14:textId="66FAE623" w:rsidR="007C5AAB" w:rsidRPr="00E22AC6" w:rsidRDefault="007C5AAB" w:rsidP="685767F0">
      <w:pPr>
        <w:ind w:right="1539"/>
        <w:rPr>
          <w:rFonts w:ascii="Arial" w:eastAsiaTheme="minorEastAsia" w:hAnsi="Arial" w:cs="Arial"/>
          <w:b/>
          <w:bCs/>
          <w:color w:val="006FC0"/>
          <w:sz w:val="10"/>
          <w:szCs w:val="10"/>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E22AC6" w14:paraId="392C0D3C" w14:textId="77777777" w:rsidTr="2F8572B3">
        <w:tc>
          <w:tcPr>
            <w:tcW w:w="10460" w:type="dxa"/>
            <w:shd w:val="clear" w:color="auto" w:fill="FFFFFF" w:themeFill="background1"/>
          </w:tcPr>
          <w:p w14:paraId="50018739" w14:textId="06E04E6F" w:rsidR="00265D98" w:rsidRPr="00CA7641" w:rsidRDefault="00265D98" w:rsidP="00895C63">
            <w:pPr>
              <w:spacing w:before="120" w:after="120"/>
              <w:jc w:val="center"/>
              <w:rPr>
                <w:rFonts w:ascii="Arial" w:eastAsiaTheme="minorEastAsia" w:hAnsi="Arial" w:cs="Arial"/>
                <w:b/>
                <w:bCs/>
                <w:color w:val="0477EB" w:themeColor="accent5" w:themeShade="BF"/>
                <w:sz w:val="28"/>
                <w:szCs w:val="28"/>
              </w:rPr>
            </w:pPr>
            <w:r>
              <w:rPr>
                <w:rFonts w:ascii="Arial" w:eastAsiaTheme="minorEastAsia" w:hAnsi="Arial" w:cs="Arial"/>
                <w:b/>
                <w:bCs/>
                <w:color w:val="0477EB" w:themeColor="accent5" w:themeShade="BF"/>
                <w:sz w:val="28"/>
                <w:szCs w:val="28"/>
                <w:lang w:val="hr"/>
              </w:rPr>
              <w:t>KOJE SU POGODNOSTI?</w:t>
            </w:r>
          </w:p>
          <w:p w14:paraId="0163F1F9" w14:textId="4DA7C095" w:rsidR="00EC16F6" w:rsidRDefault="00265D98" w:rsidP="00895C63">
            <w:pPr>
              <w:tabs>
                <w:tab w:val="left" w:pos="709"/>
              </w:tabs>
              <w:spacing w:after="120"/>
              <w:ind w:right="80"/>
              <w:jc w:val="both"/>
              <w:rPr>
                <w:rFonts w:ascii="Arial" w:eastAsiaTheme="minorEastAsia" w:hAnsi="Arial" w:cs="Arial"/>
              </w:rPr>
            </w:pPr>
            <w:r>
              <w:rPr>
                <w:rFonts w:ascii="Arial" w:eastAsiaTheme="minorEastAsia" w:hAnsi="Arial" w:cs="Arial"/>
                <w:lang w:val="hr"/>
              </w:rPr>
              <w:t xml:space="preserve">Iako ne postoje izravne pogodnosti sudjelovanja u ovom registru, poboljšat će se spoznaje o bolesti. To može biti od koristi Vama i drugim bolesnicima koji boluju od iste bolesti. </w:t>
            </w:r>
          </w:p>
          <w:p w14:paraId="4E2D4139" w14:textId="379403D9" w:rsidR="00265D98" w:rsidRPr="00E22AC6" w:rsidRDefault="00EC16F6" w:rsidP="00895C63">
            <w:pPr>
              <w:tabs>
                <w:tab w:val="left" w:pos="709"/>
              </w:tabs>
              <w:spacing w:after="120"/>
              <w:ind w:right="80"/>
              <w:jc w:val="both"/>
              <w:rPr>
                <w:rFonts w:ascii="Arial" w:eastAsiaTheme="minorEastAsia" w:hAnsi="Arial" w:cs="Arial"/>
              </w:rPr>
            </w:pPr>
            <w:r>
              <w:rPr>
                <w:rFonts w:ascii="Arial" w:eastAsiaTheme="minorEastAsia" w:hAnsi="Arial" w:cs="Arial"/>
                <w:lang w:val="hr"/>
              </w:rPr>
              <w:t>Sudionici mogu imati koristi zahvaljujući lakšem pristupu kliničkim ispitivanjima usmjerenima na sprječavanje i liječenje bolesti.</w:t>
            </w:r>
          </w:p>
        </w:tc>
      </w:tr>
      <w:tr w:rsidR="00083CDE" w:rsidRPr="00E22AC6" w14:paraId="65DCE4FD" w14:textId="77777777" w:rsidTr="2F8572B3">
        <w:tc>
          <w:tcPr>
            <w:tcW w:w="10460" w:type="dxa"/>
            <w:shd w:val="clear" w:color="auto" w:fill="FFFFFF" w:themeFill="background1"/>
          </w:tcPr>
          <w:p w14:paraId="7004C870" w14:textId="77777777" w:rsidR="00083CDE" w:rsidRPr="00E22AC6" w:rsidRDefault="00083CDE" w:rsidP="00083CD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hr"/>
              </w:rPr>
              <w:t>Priopćavanje rezultata istraživanja</w:t>
            </w:r>
          </w:p>
          <w:p w14:paraId="5D822BF3" w14:textId="687B620E" w:rsidR="00083CDE" w:rsidRPr="00083CDE" w:rsidRDefault="00083CDE" w:rsidP="00083CDE">
            <w:pPr>
              <w:spacing w:before="120" w:after="120"/>
              <w:rPr>
                <w:rFonts w:ascii="Arial" w:eastAsiaTheme="minorEastAsia" w:hAnsi="Arial" w:cs="Arial"/>
              </w:rPr>
            </w:pPr>
            <w:r>
              <w:rPr>
                <w:rFonts w:ascii="Arial" w:eastAsiaTheme="minorEastAsia" w:hAnsi="Arial" w:cs="Arial"/>
                <w:lang w:val="hr"/>
              </w:rPr>
              <w:t xml:space="preserve">Rezultati istraživanja objavit će se putem </w:t>
            </w:r>
            <w:r>
              <w:rPr>
                <w:rFonts w:ascii="Arial" w:eastAsiaTheme="minorEastAsia" w:hAnsi="Arial" w:cs="Arial"/>
                <w:highlight w:val="yellow"/>
                <w:lang w:val="hr"/>
              </w:rPr>
              <w:t>&lt;uključite informacije o tome kako će se priopćiti rezultati (npr., internetska stranica registra [informacije o projektima koji imaju pristup podacima iz registra javno su dostupne na internetskoj stranici registra.], ILI informacije koje navede bolesnikov liječnik na zahtjev, ILI objave u znanstvenim časopisima u kojima se ne navode osobni podaci, itd.)&gt;.</w:t>
            </w:r>
            <w:r>
              <w:rPr>
                <w:rFonts w:ascii="Arial" w:eastAsiaTheme="minorEastAsia" w:hAnsi="Arial" w:cs="Arial"/>
                <w:lang w:val="hr"/>
              </w:rPr>
              <w:t xml:space="preserve"> Privatnost Vaših podataka uvijek će biti zaštićena kako je opisano u nastavku.</w:t>
            </w:r>
          </w:p>
        </w:tc>
      </w:tr>
      <w:tr w:rsidR="00083CDE" w:rsidRPr="00E22AC6" w14:paraId="6F404453" w14:textId="77777777" w:rsidTr="2F8572B3">
        <w:tc>
          <w:tcPr>
            <w:tcW w:w="10460" w:type="dxa"/>
            <w:shd w:val="clear" w:color="auto" w:fill="FFFFFF" w:themeFill="background1"/>
          </w:tcPr>
          <w:p w14:paraId="0F8A0B2F" w14:textId="3EC5E8F4" w:rsidR="00083CDE" w:rsidRPr="00E22AC6" w:rsidRDefault="00083CDE" w:rsidP="00083CDE">
            <w:pPr>
              <w:spacing w:before="120" w:after="60"/>
              <w:rPr>
                <w:rFonts w:ascii="Arial" w:eastAsiaTheme="minorEastAsia" w:hAnsi="Arial" w:cs="Arial"/>
                <w:color w:val="4F81BC"/>
              </w:rPr>
            </w:pPr>
            <w:r>
              <w:rPr>
                <w:rFonts w:ascii="Arial" w:eastAsiaTheme="minorEastAsia" w:hAnsi="Arial" w:cs="Arial"/>
                <w:b/>
                <w:bCs/>
                <w:color w:val="0477EB" w:themeColor="accent5" w:themeShade="BF"/>
                <w:sz w:val="24"/>
                <w:szCs w:val="24"/>
                <w:lang w:val="hr"/>
              </w:rPr>
              <w:t>Slučajni nalazi</w:t>
            </w:r>
            <w:r>
              <w:rPr>
                <w:rFonts w:ascii="Arial" w:eastAsiaTheme="minorEastAsia" w:hAnsi="Arial" w:cs="Arial"/>
                <w:b/>
                <w:bCs/>
                <w:color w:val="0477EB" w:themeColor="accent5" w:themeShade="BF"/>
                <w:lang w:val="hr"/>
              </w:rPr>
              <w:t xml:space="preserve"> </w:t>
            </w:r>
            <w:r>
              <w:rPr>
                <w:rFonts w:ascii="Arial" w:eastAsiaTheme="minorEastAsia" w:hAnsi="Arial" w:cs="Arial"/>
                <w:color w:val="000000" w:themeColor="text1"/>
                <w:highlight w:val="green"/>
                <w:shd w:val="clear" w:color="auto" w:fill="FFF5CB" w:themeFill="accent3" w:themeFillTint="33"/>
                <w:lang w:val="hr"/>
              </w:rPr>
              <w:t>&lt;Neobvezan odjeljak, izbrišite ako se ne očekuju slučajni nalazi&gt;</w:t>
            </w:r>
          </w:p>
          <w:p w14:paraId="3DDBB442" w14:textId="0435780F" w:rsidR="00083CDE" w:rsidRPr="00E22AC6" w:rsidRDefault="00083CDE" w:rsidP="00083CDE">
            <w:pPr>
              <w:spacing w:after="120"/>
              <w:jc w:val="both"/>
              <w:rPr>
                <w:rFonts w:ascii="Arial" w:eastAsiaTheme="minorEastAsia" w:hAnsi="Arial" w:cs="Arial"/>
                <w:b/>
                <w:bCs/>
              </w:rPr>
            </w:pPr>
            <w:r>
              <w:rPr>
                <w:rFonts w:ascii="Arial" w:eastAsiaTheme="minorEastAsia" w:hAnsi="Arial" w:cs="Arial"/>
                <w:lang w:val="hr"/>
              </w:rPr>
              <w:t xml:space="preserve">Moguće je da tijekom istrage koja se koristi podacima koji su predani u registar neočekivano otkrije nepravilnost koja je izravno relevantna za Vaše zdravlje ili za zdravlje članova Vaše obitelji. To nazivamo slučajnim nalazima. Da biste donijeli dobru odluku, važno je da odvagnete argumente za i protiv upotrebe tih informacija. S jedne strane, mogu biti dostupne zdravstvene mjere koje se mogu poduzeti na vrijeme ako su poznati nalazi. No, mogu postojati i nedostatci poznavanja zdravstvenog rizika. Pogotovo ako nema dostupnih učinkovitih zdravstvenih intervencija, spoznaja o potencijalnim zdravstvenim problemima u budućnosti može izazvati psihološki stres. Neki nalazi, poput nasljedne predispozicije za neki poremećaj, mogu značiti da su neki od članova Vaše obitelji </w:t>
            </w:r>
            <w:r>
              <w:rPr>
                <w:rFonts w:ascii="Arial" w:eastAsiaTheme="minorEastAsia" w:hAnsi="Arial" w:cs="Arial"/>
                <w:b/>
                <w:bCs/>
                <w:lang w:val="hr"/>
              </w:rPr>
              <w:t>izloženi istim zdravstvenim rizicima.</w:t>
            </w:r>
          </w:p>
          <w:p w14:paraId="68CF2EB8" w14:textId="1B827DFB" w:rsidR="00083CDE" w:rsidRPr="00E22AC6" w:rsidRDefault="00083CDE" w:rsidP="00083CD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lang w:val="hr"/>
              </w:rPr>
              <w:t>Od Vas se traži da date svoj pristanak da Vas Vaš liječnik obavijesti o svim slučajnim nalazima koji su izravno relevantni za Vaše zdravlje ili za zdravlje članova Vaše obitelji.</w:t>
            </w:r>
          </w:p>
        </w:tc>
      </w:tr>
    </w:tbl>
    <w:p w14:paraId="4F6890C6" w14:textId="77777777" w:rsidR="00EF000D" w:rsidRPr="001B7519" w:rsidRDefault="00EF000D" w:rsidP="685767F0">
      <w:pPr>
        <w:ind w:right="1539"/>
        <w:rPr>
          <w:rFonts w:ascii="Arial" w:eastAsiaTheme="minorEastAsia" w:hAnsi="Arial" w:cs="Arial"/>
          <w:b/>
          <w:bCs/>
          <w:color w:val="006FC0"/>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hr"/>
              </w:rPr>
              <w:t>ZAŠTITA</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083CDE" w14:paraId="385D000B" w14:textId="77777777" w:rsidTr="00B46F75">
        <w:trPr>
          <w:trHeight w:val="513"/>
        </w:trPr>
        <w:tc>
          <w:tcPr>
            <w:tcW w:w="10460" w:type="dxa"/>
            <w:shd w:val="clear" w:color="auto" w:fill="FFFFFF" w:themeFill="background1"/>
          </w:tcPr>
          <w:p w14:paraId="687877E6" w14:textId="2157D7AB" w:rsidR="005A15EA" w:rsidRPr="00CA7641" w:rsidRDefault="4719CC15" w:rsidP="685767F0">
            <w:pPr>
              <w:pStyle w:val="Heading2"/>
              <w:spacing w:before="120" w:after="120"/>
              <w:ind w:left="-142"/>
              <w:jc w:val="center"/>
              <w:rPr>
                <w:rFonts w:ascii="Arial" w:eastAsiaTheme="minorEastAsia" w:hAnsi="Arial" w:cs="Arial"/>
                <w:color w:val="00B050"/>
                <w:sz w:val="28"/>
                <w:szCs w:val="28"/>
              </w:rPr>
            </w:pPr>
            <w:r>
              <w:rPr>
                <w:rFonts w:ascii="Arial" w:eastAsiaTheme="minorEastAsia" w:hAnsi="Arial" w:cs="Arial"/>
                <w:color w:val="00B050"/>
                <w:sz w:val="28"/>
                <w:szCs w:val="28"/>
                <w:lang w:val="hr"/>
              </w:rPr>
              <w:t>KOJA SU PRAVA SUDIONIKA U REGISTRU?</w:t>
            </w:r>
          </w:p>
          <w:p w14:paraId="709C8ECA" w14:textId="3BA3DC7F" w:rsidR="005A15EA" w:rsidRPr="001C7CC4"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hr"/>
              </w:rPr>
              <w:t xml:space="preserve">Vi odlučujete hoćete li sudjelovati u registru. Odvojite onoliko vremena koliko Vam je potrebno za donošenje te odluke. Ne morate ništa potpisati. Možete odbiti sudjelovanje bez navođenja razloga. Vaše će liječenje ostati isto bez obzira na to pristanete li sudjelovati u ovom registru. </w:t>
            </w:r>
          </w:p>
          <w:p w14:paraId="411ECC3A" w14:textId="550D24B8" w:rsidR="005A15EA" w:rsidRPr="001C7CC4"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hr"/>
              </w:rPr>
              <w:t>U svakom trenutku imate pravo dati ili povući svoj pristanak. Ako danas date svoj pristanak, naknadno ga možete izmijeniti ili povući bez predrasuda. Vaš će Vam liječnik objasniti kako se Vaš pristanak može izmijeniti i kako se podaci mogu ukloniti iz registra ako to poželite. Trebate znati da, kako bi se zajamčila valjanost svakog provedenog istraživanja, ne mogu se izbrisati već obrađeni podaci. No, ti se podaci, nakon povlačenja pristanka, neće koristiti u novim istraživačkim projektima.</w:t>
            </w:r>
          </w:p>
          <w:p w14:paraId="08C14438" w14:textId="2BFD0C77" w:rsidR="00B96C9E" w:rsidRPr="001C7CC4"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rPr>
            </w:pPr>
            <w:r>
              <w:rPr>
                <w:rFonts w:ascii="Arial" w:eastAsiaTheme="minorEastAsia" w:hAnsi="Arial" w:cs="Arial"/>
                <w:lang w:val="hr"/>
              </w:rPr>
              <w:t>Imate pravo primati dodatne informacije o svrhama u koje će se obrađivati Vaši podaci i tko će imati pristup tim podacima. U svakom trenutku možete zatražiti pristup svojim podacima.</w:t>
            </w:r>
          </w:p>
          <w:p w14:paraId="5D4BE1C0" w14:textId="3D0CE9AA" w:rsidR="008C00E1" w:rsidRPr="00C011C8"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hAnsi="Arial"/>
                <w:lang w:val="hr"/>
              </w:rPr>
              <w:t xml:space="preserve">Bolnica u kojoj se liječite „voditelj je obrade podataka“ odgovoran za </w:t>
            </w:r>
            <w:r>
              <w:rPr>
                <w:rFonts w:ascii="Arial" w:hAnsi="Arial"/>
                <w:b/>
                <w:bCs/>
                <w:lang w:val="hr"/>
              </w:rPr>
              <w:t xml:space="preserve">lokalnu zaštitu </w:t>
            </w:r>
            <w:r>
              <w:rPr>
                <w:rFonts w:ascii="Arial" w:hAnsi="Arial"/>
                <w:lang w:val="hr"/>
              </w:rPr>
              <w:t>povjerljivih podataka o bolesnicima. Ako ste zabrinuti zbog načina na koji se Vaši osobni podaci obrađuju,</w:t>
            </w:r>
            <w:r>
              <w:rPr>
                <w:rStyle w:val="normaltextrun"/>
                <w:rFonts w:ascii="Arial" w:hAnsi="Arial" w:cs="Arial"/>
                <w:lang w:val="hr"/>
              </w:rPr>
              <w:t xml:space="preserve"> željeli biste dodatne informacije ili ostvariti svoja prava</w:t>
            </w:r>
            <w:r>
              <w:rPr>
                <w:rFonts w:ascii="Arial" w:hAnsi="Arial"/>
                <w:lang w:val="hr"/>
              </w:rPr>
              <w:t xml:space="preserve">, možete se obratiti Službeniku za zaštitu podataka ili možete podnijeti žalbu relevantnom tijelu za zaštitu podataka. Podatke za kontakt s lokalnim Službenicima za zaštitu podataka možete pronaći na internetskoj stranici registra </w:t>
            </w:r>
            <w:r>
              <w:rPr>
                <w:rFonts w:ascii="Arial" w:hAnsi="Arial"/>
                <w:highlight w:val="yellow"/>
                <w:lang w:val="hr"/>
              </w:rPr>
              <w:t>&lt;uključite poveznicu na internetsku stranicu registra – ovdje možete dodati i informacije o lokalnom Službeniku za zaštitu podataka&gt;</w:t>
            </w:r>
            <w:r>
              <w:rPr>
                <w:rFonts w:ascii="Arial" w:hAnsi="Arial"/>
                <w:lang w:val="hr"/>
              </w:rPr>
              <w:t xml:space="preserve">. Oni su dužni osigurati da se podaci obrađuju na siguran način i obavijestiti Vas ako dođe do kršenja sigurnosti podataka. Sve upite treba nasloviti na Službenika za zaštitu podataka u roku od </w:t>
            </w:r>
            <w:r>
              <w:rPr>
                <w:rFonts w:ascii="Arial" w:hAnsi="Arial"/>
                <w:lang w:val="hr"/>
              </w:rPr>
              <w:lastRenderedPageBreak/>
              <w:t>30 dana.</w:t>
            </w:r>
          </w:p>
          <w:p w14:paraId="398181CA" w14:textId="7BD42CBE" w:rsidR="008C00E1" w:rsidRPr="008C00E1"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eastAsiaTheme="minorEastAsia" w:hAnsi="Arial" w:cs="Arial"/>
                <w:lang w:val="hr"/>
              </w:rPr>
              <w:t xml:space="preserve">Za sve podatke predane u </w:t>
            </w:r>
            <w:r>
              <w:rPr>
                <w:rFonts w:ascii="Arial" w:eastAsiaTheme="minorEastAsia" w:hAnsi="Arial" w:cs="Arial"/>
                <w:b/>
                <w:bCs/>
                <w:lang w:val="hr"/>
              </w:rPr>
              <w:t>bazu podataka središnjeg registra</w:t>
            </w:r>
            <w:r>
              <w:rPr>
                <w:rFonts w:ascii="Arial" w:eastAsiaTheme="minorEastAsia" w:hAnsi="Arial" w:cs="Arial"/>
                <w:lang w:val="hr"/>
              </w:rPr>
              <w:t xml:space="preserve">, </w:t>
            </w:r>
            <w:r>
              <w:rPr>
                <w:rFonts w:ascii="Arial" w:eastAsiaTheme="minorEastAsia" w:hAnsi="Arial" w:cs="Arial"/>
                <w:highlight w:val="yellow"/>
                <w:lang w:val="hr"/>
              </w:rPr>
              <w:t>&lt;uključite naziv i mjesto središnjeg ureda registra&gt;</w:t>
            </w:r>
            <w:r>
              <w:rPr>
                <w:rFonts w:ascii="Arial" w:eastAsiaTheme="minorEastAsia" w:hAnsi="Arial" w:cs="Arial"/>
                <w:lang w:val="hr"/>
              </w:rPr>
              <w:t xml:space="preserve"> i njegovog glavnog istraživača </w:t>
            </w:r>
            <w:r>
              <w:rPr>
                <w:rFonts w:ascii="Arial" w:eastAsiaTheme="minorEastAsia" w:hAnsi="Arial" w:cs="Arial"/>
                <w:highlight w:val="yellow"/>
                <w:lang w:val="hr"/>
              </w:rPr>
              <w:t>&lt;uključite naziv čuvara i odgovornu osobu za zaštitu, pohranu, upotrebu podataka i pristup podacima&gt;</w:t>
            </w:r>
            <w:r>
              <w:rPr>
                <w:rFonts w:ascii="Arial" w:eastAsiaTheme="minorEastAsia" w:hAnsi="Arial" w:cs="Arial"/>
                <w:lang w:val="hr"/>
              </w:rPr>
              <w:t xml:space="preserve"> je odgovoran za zaštitu podataka, njihovu pohranu, upotrebu i pristup podacima: </w:t>
            </w:r>
            <w:r>
              <w:rPr>
                <w:rFonts w:ascii="Arial" w:eastAsiaTheme="minorEastAsia" w:hAnsi="Arial" w:cs="Arial"/>
                <w:highlight w:val="yellow"/>
                <w:lang w:val="hr"/>
              </w:rPr>
              <w:t>&lt;uključite podatke za kontakt s čuvarom i odgovornom osobom za zaštitu, čuvanje, upotrebu podataka i pristup podacima&gt;</w:t>
            </w:r>
            <w:r>
              <w:rPr>
                <w:rFonts w:ascii="Arial" w:eastAsiaTheme="minorEastAsia" w:hAnsi="Arial" w:cs="Arial"/>
                <w:lang w:val="hr"/>
              </w:rPr>
              <w:t>.</w:t>
            </w:r>
          </w:p>
        </w:tc>
      </w:tr>
    </w:tbl>
    <w:p w14:paraId="5BC88DB8" w14:textId="77777777" w:rsidR="00987E48" w:rsidRPr="002828B2" w:rsidRDefault="00987E48">
      <w:pPr>
        <w:rPr>
          <w:sz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00AE215F">
        <w:tc>
          <w:tcPr>
            <w:tcW w:w="10460" w:type="dxa"/>
            <w:shd w:val="clear" w:color="auto" w:fill="FFFFFF" w:themeFill="background1"/>
          </w:tcPr>
          <w:p w14:paraId="587F043C" w14:textId="3C9EFCD2" w:rsidR="00BC1B87" w:rsidRPr="00CD0371" w:rsidRDefault="1944DA79" w:rsidP="208B2039">
            <w:pPr>
              <w:pStyle w:val="Heading2"/>
              <w:spacing w:before="120" w:after="120" w:line="259" w:lineRule="auto"/>
              <w:ind w:left="284"/>
              <w:jc w:val="center"/>
              <w:rPr>
                <w:rFonts w:ascii="Arial" w:eastAsiaTheme="minorEastAsia" w:hAnsi="Arial" w:cs="Arial"/>
                <w:color w:val="00B050"/>
                <w:sz w:val="28"/>
                <w:szCs w:val="28"/>
              </w:rPr>
            </w:pPr>
            <w:r>
              <w:rPr>
                <w:rFonts w:ascii="Arial" w:eastAsiaTheme="minorEastAsia" w:hAnsi="Arial" w:cs="Arial"/>
                <w:color w:val="00B050"/>
                <w:sz w:val="28"/>
                <w:szCs w:val="28"/>
                <w:lang w:val="hr"/>
              </w:rPr>
              <w:t>KAKO ĆE SE PODACI ZAŠTITITI?</w:t>
            </w:r>
          </w:p>
          <w:p w14:paraId="1BD247AB" w14:textId="77777777" w:rsidR="00BC1B87" w:rsidRPr="007F1535" w:rsidRDefault="6BCC2319"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hr"/>
              </w:rPr>
              <w:t xml:space="preserve">Sudjelovanje u registru bit će strogo povjerljivo i sa svim će se informacijama postupati putem vrlo sigurnih elektroničkih sustava. Budući da registar uključuje prikupljanje podataka iz raznih centara, sustav će biti zaštićen lozinkom i samo će osobe koje su specifično uključene u registar imati pristup. </w:t>
            </w:r>
          </w:p>
          <w:p w14:paraId="6D1424BD" w14:textId="14CD4DB6" w:rsidR="00BC1B87" w:rsidRPr="00AC43A3" w:rsidRDefault="5C178954"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color w:val="000000" w:themeColor="text1"/>
                <w:lang w:val="hr"/>
              </w:rPr>
              <w:t>Korisnici i administratori sustava neće Vam se moći obratiti jer se neće zabilježiti Vaše ime, adresa i broj bolnice. Svi će Vaši podaci o bolesniku biti pseudonimizirani prije pohrane u registar. To znači da će se svi identifikatori koji se povezuju s Vama ukloniti i zamijeniti pseudonimom</w:t>
            </w:r>
            <w:r>
              <w:rPr>
                <w:rStyle w:val="FootnoteReference"/>
                <w:rFonts w:ascii="Arial" w:eastAsiaTheme="minorEastAsia" w:hAnsi="Arial" w:cs="Arial"/>
                <w:color w:val="000000" w:themeColor="text1"/>
                <w:lang w:val="hr"/>
              </w:rPr>
              <w:footnoteReference w:id="3"/>
            </w:r>
            <w:r>
              <w:rPr>
                <w:rFonts w:ascii="Arial" w:eastAsiaTheme="minorEastAsia" w:hAnsi="Arial" w:cs="Arial"/>
                <w:color w:val="000000" w:themeColor="text1"/>
                <w:lang w:val="hr"/>
              </w:rPr>
              <w:t>.</w:t>
            </w:r>
            <w:r>
              <w:rPr>
                <w:rStyle w:val="apple-converted-space"/>
                <w:rFonts w:ascii="Arial" w:eastAsiaTheme="minorEastAsia" w:hAnsi="Arial" w:cs="Arial"/>
                <w:color w:val="000000" w:themeColor="text1"/>
                <w:lang w:val="hr"/>
              </w:rPr>
              <w:t> </w:t>
            </w:r>
            <w:r>
              <w:rPr>
                <w:rFonts w:ascii="Arial" w:eastAsiaTheme="minorEastAsia" w:hAnsi="Arial" w:cs="Arial"/>
                <w:color w:val="000000" w:themeColor="text1"/>
                <w:lang w:val="hr"/>
              </w:rPr>
              <w:t>Samo Vaš liječnik može povezati pseudonim s Vama. Stoga je</w:t>
            </w:r>
            <w:r>
              <w:rPr>
                <w:rStyle w:val="apple-converted-space"/>
                <w:rFonts w:ascii="Arial" w:eastAsiaTheme="minorEastAsia" w:hAnsi="Arial" w:cs="Arial"/>
                <w:color w:val="000000" w:themeColor="text1"/>
                <w:lang w:val="hr"/>
              </w:rPr>
              <w:t> </w:t>
            </w:r>
            <w:r>
              <w:rPr>
                <w:rFonts w:ascii="Arial" w:eastAsiaTheme="minorEastAsia" w:hAnsi="Arial" w:cs="Arial"/>
                <w:color w:val="000000" w:themeColor="text1"/>
                <w:lang w:val="hr"/>
              </w:rPr>
              <w:t xml:space="preserve">rizik od ponovne identifikacije od strane neovlaštenih osoba sveden na najmanju moguću mjeru.  </w:t>
            </w:r>
          </w:p>
          <w:p w14:paraId="0A56DDE6" w14:textId="418B7B86" w:rsidR="00AC43A3" w:rsidRPr="007F1535" w:rsidRDefault="00AC43A3"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hr"/>
              </w:rPr>
              <w:t>U svim publikacijama koje proizlaze iz registra osigurat će se da nije moguće identificirati pojedinačnog bolesnika, npr. navođenjem podataka u tablicama ili predstavljanjem dobnih kategorija, a ne stvarne dobi.</w:t>
            </w:r>
          </w:p>
          <w:p w14:paraId="696936FC" w14:textId="1308978E" w:rsidR="00A53D44"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hr"/>
              </w:rPr>
              <w:t xml:space="preserve">U tu će se svrhu koristiti služba za pseudonimizaciju. Ona omogućuje identifikaciju dvostruke registracije bolesnika, poveznice između registara i drugih podatkovnih resursa, čuvanje podataka zaštićenima i očuvanje mogućnosti ponovnog kontaktiranja s nadležnim liječnikom. </w:t>
            </w:r>
          </w:p>
          <w:p w14:paraId="23B9787B" w14:textId="77777777" w:rsidR="0031027D" w:rsidRDefault="6BCC2319" w:rsidP="00537A58">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hr"/>
              </w:rPr>
              <w:t xml:space="preserve">Podaci iz registra čuvat će se na sigurnom poslužitelju u </w:t>
            </w:r>
            <w:r>
              <w:rPr>
                <w:rFonts w:ascii="Arial" w:eastAsiaTheme="minorEastAsia" w:hAnsi="Arial" w:cs="Arial"/>
                <w:highlight w:val="yellow"/>
                <w:lang w:val="hr"/>
              </w:rPr>
              <w:t>&lt;navedite informacije o lokaciji pohrane ILI nazivu usluge na oblaku s lokacijom njegovih poslužitelja koji čuvaju podatke o registru&gt; za …. &lt;uključite informacije o trajanju pohrane ILI kriterije za njezino trajanje (npr., najkraće ili najduže vrijeme, dok se ne ispune ciljevi istraživanja, što može biti nekoliko desetljeća od sadašnjeg trenutka ILI budući da je registar predviđen za motrenje dugoročnih ciljeva, podaci će se pohraniti na neodređeno vrijeme, čak i nakon što registrirana osoba premine</w:t>
            </w:r>
            <w:r>
              <w:rPr>
                <w:rFonts w:ascii="Arial" w:eastAsiaTheme="minorEastAsia" w:hAnsi="Arial" w:cs="Arial"/>
                <w:b/>
                <w:bCs/>
                <w:highlight w:val="yellow"/>
                <w:lang w:val="hr"/>
              </w:rPr>
              <w:t>)&gt;</w:t>
            </w:r>
            <w:r>
              <w:rPr>
                <w:rFonts w:ascii="Arial" w:eastAsiaTheme="minorEastAsia" w:hAnsi="Arial" w:cs="Arial"/>
                <w:highlight w:val="yellow"/>
                <w:lang w:val="hr"/>
              </w:rPr>
              <w:t>.</w:t>
            </w:r>
            <w:r>
              <w:rPr>
                <w:rFonts w:ascii="Arial" w:eastAsiaTheme="minorEastAsia" w:hAnsi="Arial" w:cs="Arial"/>
                <w:lang w:val="hr"/>
              </w:rPr>
              <w:t xml:space="preserve"> Podaci će se čuvati u bazi podataka najmanje </w:t>
            </w:r>
            <w:r>
              <w:rPr>
                <w:rFonts w:ascii="Arial" w:eastAsiaTheme="minorEastAsia" w:hAnsi="Arial" w:cs="Arial"/>
                <w:highlight w:val="yellow"/>
                <w:lang w:val="hr"/>
              </w:rPr>
              <w:t>&lt;uključite broj godina&gt;.</w:t>
            </w:r>
          </w:p>
          <w:p w14:paraId="20958020" w14:textId="1D4FCB78" w:rsidR="003C50B1" w:rsidRPr="00537A58" w:rsidRDefault="00445C3B" w:rsidP="0031027D">
            <w:pPr>
              <w:pStyle w:val="ListParagraph"/>
              <w:tabs>
                <w:tab w:val="left" w:pos="735"/>
              </w:tabs>
              <w:spacing w:after="60" w:line="254" w:lineRule="exact"/>
              <w:ind w:left="284" w:right="17" w:firstLine="0"/>
              <w:rPr>
                <w:rFonts w:ascii="Arial" w:eastAsiaTheme="minorEastAsia" w:hAnsi="Arial" w:cs="Arial"/>
              </w:rPr>
            </w:pPr>
            <w:r>
              <w:rPr>
                <w:rFonts w:ascii="Arial" w:eastAsiaTheme="minorEastAsia" w:hAnsi="Arial" w:cs="Arial"/>
                <w:lang w:val="hr"/>
              </w:rPr>
              <w:t xml:space="preserve"> </w:t>
            </w:r>
          </w:p>
        </w:tc>
      </w:tr>
      <w:tr w:rsidR="003C50B1" w:rsidRPr="001C7CC4" w14:paraId="3035B9F5" w14:textId="77777777" w:rsidTr="0025323D">
        <w:trPr>
          <w:trHeight w:val="2283"/>
        </w:trPr>
        <w:tc>
          <w:tcPr>
            <w:tcW w:w="10460" w:type="dxa"/>
            <w:shd w:val="clear" w:color="auto" w:fill="FFFFFF" w:themeFill="background1"/>
          </w:tcPr>
          <w:p w14:paraId="51C35C38" w14:textId="4142FE11" w:rsidR="003C50B1" w:rsidRPr="00537A58" w:rsidRDefault="001962ED" w:rsidP="001962ED">
            <w:pPr>
              <w:pStyle w:val="Heading2"/>
              <w:spacing w:before="120" w:after="120" w:line="259" w:lineRule="auto"/>
              <w:ind w:left="0"/>
              <w:jc w:val="center"/>
              <w:rPr>
                <w:rFonts w:ascii="Arial" w:eastAsiaTheme="minorEastAsia" w:hAnsi="Arial" w:cs="Arial"/>
                <w:color w:val="00B050"/>
                <w:sz w:val="28"/>
                <w:szCs w:val="28"/>
              </w:rPr>
            </w:pPr>
            <w:r>
              <w:rPr>
                <w:rFonts w:ascii="Arial" w:eastAsiaTheme="minorEastAsia" w:hAnsi="Arial" w:cs="Arial"/>
                <w:color w:val="00B050"/>
                <w:sz w:val="28"/>
                <w:szCs w:val="28"/>
                <w:lang w:val="hr"/>
              </w:rPr>
              <w:t>MOŽE LI SUDJELOVANJE U REGISTRU ŠTETITI?</w:t>
            </w:r>
          </w:p>
          <w:p w14:paraId="0C13456C" w14:textId="77777777" w:rsidR="00851D1A" w:rsidRPr="00851D1A"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hAnsi="Arial"/>
                <w:lang w:val="hr"/>
              </w:rPr>
              <w:t xml:space="preserve">Sudjelovanje u ovom opservacijskom registru neće izazvati nikakve zdravstvene rizike. </w:t>
            </w:r>
          </w:p>
          <w:p w14:paraId="5619A0AC" w14:textId="2DD2D3C7" w:rsidR="003C50B1" w:rsidRPr="00874C85" w:rsidRDefault="003C50B1" w:rsidP="00874C85">
            <w:pPr>
              <w:pStyle w:val="ListParagraph"/>
              <w:numPr>
                <w:ilvl w:val="1"/>
                <w:numId w:val="1"/>
              </w:numPr>
              <w:tabs>
                <w:tab w:val="left" w:pos="735"/>
              </w:tabs>
              <w:spacing w:after="60" w:line="254" w:lineRule="exact"/>
              <w:ind w:left="284" w:right="17"/>
              <w:rPr>
                <w:rFonts w:ascii="Arial" w:hAnsi="Arial"/>
              </w:rPr>
            </w:pPr>
            <w:r>
              <w:rPr>
                <w:rFonts w:ascii="Arial" w:hAnsi="Arial"/>
                <w:lang w:val="hr"/>
              </w:rPr>
              <w:t>Iako registar ima uspostavljene procese kako bi se osigurala zaštita Vaših osobnih podataka, postoji vrlo nizak rizik da bi se podaci mogli povezati s informacijama koje ste već odobrili u javno dostupnim bazama podataka kao što su internetske stranice o podrijetlu ili javni registri rijetkih bolesti s informacijama koje se mogu identificirati. Kako bi se taj rizik sveo na najmanju moguću mjeru, istraživači koji traže pristup podacima iz registra potvrdit će pisanim putem da Vas neće pokušati identificirati ni na koji način, primjenjujući svoju dužnost čuvanja poslovne tajne.</w:t>
            </w:r>
          </w:p>
        </w:tc>
      </w:tr>
    </w:tbl>
    <w:p w14:paraId="20B24C82" w14:textId="77777777" w:rsidR="006A18FE" w:rsidRPr="001B7519" w:rsidRDefault="006A18FE">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hr"/>
              </w:rPr>
              <w:t>DODATNE INFORMACIJE</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009705EF">
        <w:trPr>
          <w:trHeight w:val="675"/>
        </w:trPr>
        <w:tc>
          <w:tcPr>
            <w:tcW w:w="10460" w:type="dxa"/>
            <w:shd w:val="clear" w:color="auto" w:fill="FFFFFF" w:themeFill="background1"/>
          </w:tcPr>
          <w:p w14:paraId="785A66F5" w14:textId="77777777" w:rsidR="009009B8" w:rsidRPr="007F1535" w:rsidRDefault="42B8EB20" w:rsidP="208B2039">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hr"/>
              </w:rPr>
              <w:t>Troškovi</w:t>
            </w:r>
          </w:p>
          <w:p w14:paraId="32BE0B36" w14:textId="5CF2650E" w:rsidR="006B7952" w:rsidRPr="001C7CC4" w:rsidRDefault="097E54CA" w:rsidP="007F1535">
            <w:pPr>
              <w:pStyle w:val="Heading2"/>
              <w:spacing w:after="120" w:line="259" w:lineRule="auto"/>
              <w:ind w:left="25"/>
              <w:jc w:val="both"/>
              <w:rPr>
                <w:rFonts w:ascii="Arial" w:eastAsiaTheme="minorEastAsia" w:hAnsi="Arial" w:cs="Arial"/>
                <w:b w:val="0"/>
                <w:bCs w:val="0"/>
                <w:color w:val="4F81BC"/>
                <w:sz w:val="22"/>
                <w:szCs w:val="22"/>
              </w:rPr>
            </w:pPr>
            <w:r>
              <w:rPr>
                <w:rFonts w:ascii="Arial" w:eastAsiaTheme="minorEastAsia" w:hAnsi="Arial" w:cs="Arial"/>
                <w:b w:val="0"/>
                <w:bCs w:val="0"/>
                <w:sz w:val="22"/>
                <w:szCs w:val="22"/>
                <w:lang w:val="hr"/>
              </w:rPr>
              <w:t>Za sudjelovanje u ovom registru nećete snositi nikakve troškove.</w:t>
            </w:r>
          </w:p>
        </w:tc>
      </w:tr>
      <w:tr w:rsidR="006B7952" w:rsidRPr="001C7CC4" w14:paraId="2AF3B97B" w14:textId="77777777" w:rsidTr="009705EF">
        <w:tc>
          <w:tcPr>
            <w:tcW w:w="10460" w:type="dxa"/>
            <w:shd w:val="clear" w:color="auto" w:fill="FFFFFF" w:themeFill="background1"/>
          </w:tcPr>
          <w:p w14:paraId="4B6AE65A" w14:textId="77777777" w:rsidR="009009B8" w:rsidRPr="007F1535" w:rsidRDefault="097E54CA" w:rsidP="685767F0">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hr"/>
              </w:rPr>
              <w:t>Osiguranje</w:t>
            </w:r>
          </w:p>
          <w:p w14:paraId="2FE623AF" w14:textId="0F20F825" w:rsidR="006B7952" w:rsidRPr="00874C85" w:rsidRDefault="097E54CA" w:rsidP="685767F0">
            <w:pPr>
              <w:pStyle w:val="CommentText"/>
              <w:numPr>
                <w:ilvl w:val="0"/>
                <w:numId w:val="0"/>
              </w:numPr>
              <w:spacing w:after="120"/>
              <w:jc w:val="both"/>
              <w:rPr>
                <w:rFonts w:ascii="Arial" w:hAnsi="Arial"/>
                <w:sz w:val="22"/>
              </w:rPr>
            </w:pPr>
            <w:r>
              <w:rPr>
                <w:rFonts w:ascii="Arial" w:hAnsi="Arial"/>
                <w:sz w:val="22"/>
                <w:highlight w:val="green"/>
                <w:lang w:val="hr"/>
              </w:rPr>
              <w:t>&lt;uključite informacije o osiguranju sklopljenom za aktivnosti u registru ako je primjenjivo, kako zahtijevaju neki Etički odbori</w:t>
            </w:r>
            <w:r>
              <w:rPr>
                <w:rFonts w:ascii="Arial" w:hAnsi="Arial"/>
                <w:sz w:val="22"/>
                <w:szCs w:val="22"/>
                <w:highlight w:val="green"/>
                <w:lang w:val="hr"/>
              </w:rPr>
              <w:t xml:space="preserve"> – u suprotnom, izbrišite ovaj odlomak&gt;</w:t>
            </w:r>
          </w:p>
        </w:tc>
      </w:tr>
      <w:tr w:rsidR="009009B8" w:rsidRPr="00851D1A" w14:paraId="181FE443" w14:textId="77777777" w:rsidTr="009705EF">
        <w:tc>
          <w:tcPr>
            <w:tcW w:w="10460" w:type="dxa"/>
            <w:shd w:val="clear" w:color="auto" w:fill="FFFFFF" w:themeFill="background1"/>
          </w:tcPr>
          <w:p w14:paraId="2D321FE7" w14:textId="71FD887A" w:rsidR="00851D1A" w:rsidRPr="00C17756" w:rsidRDefault="00851D1A" w:rsidP="00851D1A">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hr"/>
              </w:rPr>
              <w:lastRenderedPageBreak/>
              <w:t>Odobrenje Etičkog odbora</w:t>
            </w:r>
          </w:p>
          <w:p w14:paraId="6CB5DE59" w14:textId="32A9271B" w:rsidR="009009B8" w:rsidRPr="00874C85" w:rsidRDefault="06DEB5C2" w:rsidP="00874C85">
            <w:pPr>
              <w:spacing w:before="120" w:after="120"/>
              <w:rPr>
                <w:rFonts w:ascii="Arial" w:hAnsi="Arial"/>
                <w:color w:val="4F81BC"/>
              </w:rPr>
            </w:pPr>
            <w:r>
              <w:rPr>
                <w:rFonts w:ascii="Arial" w:hAnsi="Arial"/>
                <w:lang w:val="hr"/>
              </w:rPr>
              <w:t xml:space="preserve">Ovaj Obrazac informiranog pristanka pregledao je i odobrio </w:t>
            </w:r>
            <w:r>
              <w:rPr>
                <w:rFonts w:ascii="Arial" w:hAnsi="Arial"/>
                <w:highlight w:val="green"/>
                <w:lang w:val="hr"/>
              </w:rPr>
              <w:t>[ime (lokalnog) Etičkog odbora/IRB-a</w:t>
            </w:r>
            <w:r>
              <w:rPr>
                <w:rFonts w:ascii="Arial" w:hAnsi="Arial"/>
                <w:lang w:val="hr"/>
              </w:rPr>
              <w:t xml:space="preserve">pod brojem </w:t>
            </w:r>
            <w:r>
              <w:rPr>
                <w:rFonts w:ascii="Arial" w:hAnsi="Arial"/>
                <w:highlight w:val="green"/>
                <w:lang w:val="hr"/>
              </w:rPr>
              <w:t>&lt;Etički odbor/IRB broj</w:t>
            </w:r>
            <w:r>
              <w:rPr>
                <w:lang w:val="hr"/>
              </w:rPr>
              <w:t>.</w:t>
            </w:r>
          </w:p>
        </w:tc>
      </w:tr>
    </w:tbl>
    <w:p w14:paraId="0F285A6A" w14:textId="0D8522D7" w:rsidR="0071694C" w:rsidRDefault="00574C05" w:rsidP="00F961D7">
      <w:pPr>
        <w:ind w:right="122"/>
        <w:rPr>
          <w:rFonts w:ascii="Arial" w:eastAsiaTheme="minorEastAsia" w:hAnsi="Arial" w:cs="Arial"/>
          <w:b/>
          <w:bCs/>
        </w:rPr>
      </w:pPr>
      <w:r>
        <w:rPr>
          <w:rFonts w:ascii="Arial" w:hAnsi="Arial"/>
          <w:lang w:val="hr"/>
        </w:rPr>
        <w:t xml:space="preserve">  </w:t>
      </w:r>
      <w:r>
        <w:rPr>
          <w:rFonts w:ascii="Arial" w:hAnsi="Arial"/>
          <w:lang w:val="hr"/>
        </w:rPr>
        <w:br/>
        <w:t>Ako imate drugih pitanja o registru, obratite se na:</w:t>
      </w:r>
      <w:r>
        <w:rPr>
          <w:rFonts w:ascii="Arial" w:hAnsi="Arial"/>
          <w:b/>
          <w:bCs/>
          <w:lang w:val="hr"/>
        </w:rPr>
        <w:t xml:space="preserve"> </w:t>
      </w:r>
      <w:r>
        <w:rPr>
          <w:rFonts w:ascii="Arial" w:hAnsi="Arial"/>
          <w:b/>
          <w:bCs/>
          <w:highlight w:val="yellow"/>
          <w:lang w:val="hr"/>
        </w:rPr>
        <w:t>&lt;</w:t>
      </w:r>
      <w:r>
        <w:rPr>
          <w:rFonts w:ascii="Arial" w:hAnsi="Arial"/>
          <w:highlight w:val="yellow"/>
          <w:lang w:val="hr"/>
        </w:rPr>
        <w:t>uključite ime i podatke za kontakt referentne osobe za ERN&gt;</w:t>
      </w:r>
    </w:p>
    <w:p w14:paraId="4387F241" w14:textId="325719D3" w:rsidR="00C75DC7" w:rsidRPr="008B1704" w:rsidRDefault="00C75DC7" w:rsidP="2F8572B3">
      <w:pPr>
        <w:rPr>
          <w:rFonts w:ascii="Arial" w:eastAsiaTheme="minorEastAsia" w:hAnsi="Arial" w:cs="Arial"/>
          <w:b/>
          <w:bCs/>
        </w:rPr>
      </w:pPr>
      <w:r>
        <w:rPr>
          <w:rFonts w:ascii="Arial" w:eastAsiaTheme="minorEastAsia" w:hAnsi="Arial" w:cs="Arial"/>
          <w:b/>
          <w:bCs/>
          <w:lang w:val="hr"/>
        </w:rPr>
        <w:br w:type="page"/>
      </w: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00C841E8">
        <w:trPr>
          <w:trHeight w:val="2117"/>
        </w:trPr>
        <w:tc>
          <w:tcPr>
            <w:tcW w:w="5000" w:type="pct"/>
            <w:shd w:val="clear" w:color="auto" w:fill="auto"/>
          </w:tcPr>
          <w:p w14:paraId="0961882B" w14:textId="37CF3ADC" w:rsidR="00BA3C9A" w:rsidRPr="008B1704" w:rsidRDefault="004D7DD8" w:rsidP="00050440">
            <w:pPr>
              <w:shd w:val="clear" w:color="auto" w:fill="203864" w:themeFill="accent6"/>
              <w:ind w:right="-125"/>
              <w:jc w:val="center"/>
              <w:rPr>
                <w:rFonts w:ascii="Arial" w:hAnsi="Arial" w:cs="Arial"/>
                <w:color w:val="FFFFFF" w:themeColor="background1"/>
                <w:sz w:val="16"/>
                <w:szCs w:val="16"/>
              </w:rPr>
            </w:pPr>
            <w:r>
              <w:rPr>
                <w:rFonts w:ascii="Arial" w:eastAsiaTheme="minorEastAsia" w:hAnsi="Arial" w:cs="Arial"/>
                <w:color w:val="FFFFFF" w:themeColor="background1"/>
                <w:sz w:val="32"/>
                <w:szCs w:val="32"/>
                <w:lang w:val="hr"/>
              </w:rPr>
              <w:lastRenderedPageBreak/>
              <w:t>INFORMIRANI PRISTANAK</w:t>
            </w:r>
          </w:p>
          <w:p w14:paraId="11CB3B6D" w14:textId="59990D81" w:rsidR="004D7DD8" w:rsidRPr="008B1704" w:rsidRDefault="004D7DD8" w:rsidP="004B0E9E">
            <w:pPr>
              <w:spacing w:before="120"/>
              <w:rPr>
                <w:rFonts w:ascii="Arial" w:hAnsi="Arial"/>
                <w:sz w:val="21"/>
              </w:rPr>
            </w:pPr>
            <w:r>
              <w:rPr>
                <w:rFonts w:ascii="Arial" w:hAnsi="Arial" w:cs="Arial"/>
                <w:sz w:val="21"/>
                <w:szCs w:val="21"/>
                <w:lang w:val="hr"/>
              </w:rPr>
              <w:t>Ime i prezime bolesnika:………………………………………………..………………………………..……</w:t>
            </w:r>
            <w:r w:rsidR="003B4E4E">
              <w:rPr>
                <w:rFonts w:ascii="Arial" w:hAnsi="Arial" w:cs="Arial"/>
                <w:sz w:val="21"/>
                <w:szCs w:val="21"/>
                <w:lang w:val="hr"/>
              </w:rPr>
              <w:t>...</w:t>
            </w:r>
            <w:r>
              <w:rPr>
                <w:rFonts w:ascii="Arial" w:hAnsi="Arial" w:cs="Arial"/>
                <w:sz w:val="21"/>
                <w:szCs w:val="21"/>
                <w:lang w:val="hr"/>
              </w:rPr>
              <w:t>…</w:t>
            </w:r>
          </w:p>
          <w:p w14:paraId="10DB4A6F" w14:textId="77777777" w:rsidR="006B78BD" w:rsidRPr="008B1704" w:rsidRDefault="006B78BD" w:rsidP="00C841E8">
            <w:pPr>
              <w:spacing w:before="60"/>
              <w:rPr>
                <w:rFonts w:ascii="Arial" w:eastAsiaTheme="minorEastAsia" w:hAnsi="Arial" w:cs="Arial"/>
                <w:color w:val="4F81BC"/>
                <w:sz w:val="32"/>
                <w:szCs w:val="32"/>
              </w:rPr>
            </w:pPr>
          </w:p>
          <w:p w14:paraId="3CB386D6" w14:textId="77777777" w:rsidR="004D7DD8" w:rsidRPr="008B1704" w:rsidRDefault="004D7DD8" w:rsidP="00C841E8">
            <w:pPr>
              <w:tabs>
                <w:tab w:val="left" w:pos="1440"/>
              </w:tabs>
              <w:spacing w:before="120" w:line="360" w:lineRule="auto"/>
              <w:rPr>
                <w:rFonts w:ascii="Arial" w:hAnsi="Arial" w:cs="Arial"/>
                <w:sz w:val="21"/>
                <w:szCs w:val="21"/>
              </w:rPr>
            </w:pPr>
            <w:r>
              <w:rPr>
                <w:rFonts w:ascii="Arial" w:hAnsi="Arial" w:cs="Arial"/>
                <w:sz w:val="21"/>
                <w:szCs w:val="21"/>
                <w:lang w:val="hr"/>
              </w:rPr>
              <w:t>Datum rođenja (dd/mm/gggg)::  .. .. / .. .. / .. .. .. ..          ID broj:………………………………………………</w:t>
            </w:r>
          </w:p>
          <w:p w14:paraId="4FC05740" w14:textId="02F1D86E" w:rsidR="004D7DD8" w:rsidRPr="008B1704" w:rsidRDefault="004D7DD8" w:rsidP="00C841E8">
            <w:pPr>
              <w:spacing w:before="120" w:after="120"/>
              <w:rPr>
                <w:rFonts w:ascii="Arial" w:hAnsi="Arial" w:cs="Arial"/>
                <w:sz w:val="21"/>
                <w:szCs w:val="21"/>
              </w:rPr>
            </w:pPr>
          </w:p>
        </w:tc>
      </w:tr>
    </w:tbl>
    <w:p w14:paraId="1CF40752" w14:textId="2729CAE4"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lang w:val="hr"/>
        </w:rPr>
        <w:t xml:space="preserve">Pročitao/pročitala sam informacijski letak o </w:t>
      </w:r>
      <w:r>
        <w:rPr>
          <w:rStyle w:val="normaltextrun"/>
          <w:rFonts w:ascii="Arial" w:hAnsi="Arial" w:cs="Arial"/>
          <w:sz w:val="21"/>
          <w:szCs w:val="21"/>
          <w:shd w:val="clear" w:color="auto" w:fill="FFFF00"/>
          <w:lang w:val="hr"/>
        </w:rPr>
        <w:t>&lt;naziv registra&gt;</w:t>
      </w:r>
      <w:r>
        <w:rPr>
          <w:rStyle w:val="normaltextrun"/>
          <w:rFonts w:ascii="Arial" w:hAnsi="Arial" w:cs="Arial"/>
          <w:sz w:val="21"/>
          <w:szCs w:val="21"/>
          <w:lang w:val="hr"/>
        </w:rPr>
        <w:t xml:space="preserve">. </w:t>
      </w:r>
    </w:p>
    <w:p w14:paraId="27C01088" w14:textId="2729CAE4"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lang w:val="hr"/>
        </w:rPr>
        <w:t>Imao/imala sam vremena i priliku postaviti pitanja o ciljevima registra i korištenju mojih podataka i razriješio/razriješila sam sve svoje nedoumice s liječnikom.</w:t>
      </w:r>
      <w:r>
        <w:rPr>
          <w:rStyle w:val="eop"/>
          <w:rFonts w:ascii="Arial" w:hAnsi="Arial" w:cs="Arial"/>
          <w:sz w:val="21"/>
          <w:szCs w:val="21"/>
          <w:lang w:val="hr"/>
        </w:rPr>
        <w:t> </w:t>
      </w:r>
    </w:p>
    <w:p w14:paraId="0E46F5D2" w14:textId="40EA4F2C" w:rsidR="004D7DD8" w:rsidRPr="008B1704" w:rsidRDefault="004D7DD8" w:rsidP="004D7DD8">
      <w:pPr>
        <w:pStyle w:val="paragraph"/>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lang w:val="hr"/>
        </w:rPr>
        <w:t>Shvaćam da je moje sudjelovanje dobrovoljno i da mogu povući svoj pristanak u svakom trenutku bez potrebe za obrazloženjem i bez utjecaja na moju buduću zdravstvenu skrb.</w:t>
      </w:r>
    </w:p>
    <w:p w14:paraId="53513D8C" w14:textId="5E040136" w:rsidR="004D7DD8" w:rsidRPr="0000268B" w:rsidRDefault="004D7DD8" w:rsidP="3CD84FEA">
      <w:pPr>
        <w:pStyle w:val="paragraph"/>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lang w:val="hr"/>
        </w:rPr>
        <w:t xml:space="preserve">Pristajem da se moji podaci pohrane u </w:t>
      </w:r>
      <w:r>
        <w:rPr>
          <w:rStyle w:val="normaltextrun"/>
          <w:rFonts w:ascii="Arial" w:hAnsi="Arial" w:cs="Arial"/>
          <w:sz w:val="21"/>
          <w:szCs w:val="21"/>
          <w:shd w:val="clear" w:color="auto" w:fill="FFFF00"/>
          <w:lang w:val="hr"/>
        </w:rPr>
        <w:t>&lt;naziv registra&gt;</w:t>
      </w:r>
      <w:r>
        <w:rPr>
          <w:rStyle w:val="normaltextrun"/>
          <w:rFonts w:ascii="Arial" w:hAnsi="Arial" w:cs="Arial"/>
          <w:sz w:val="21"/>
          <w:szCs w:val="21"/>
          <w:lang w:val="hr"/>
        </w:rPr>
        <w:t>, upotrebljavaju u neprofitne svrhe i razmijene s odobrenim korisnicima radi poboljšanja pružanja zdravstvene skrbi kako je opisano u prethodnom tekstu.</w:t>
      </w:r>
      <w:r>
        <w:rPr>
          <w:rStyle w:val="eop"/>
          <w:rFonts w:ascii="Arial" w:hAnsi="Arial" w:cs="Arial"/>
          <w:sz w:val="21"/>
          <w:szCs w:val="21"/>
          <w:lang w:val="hr"/>
        </w:rPr>
        <w:t> </w:t>
      </w:r>
    </w:p>
    <w:p w14:paraId="6EB30FE7" w14:textId="5A255F26" w:rsidR="004D7DD8" w:rsidRPr="00D22113" w:rsidRDefault="004D7DD8" w:rsidP="004D7DD8">
      <w:pPr>
        <w:pStyle w:val="paragraph"/>
        <w:spacing w:before="0" w:beforeAutospacing="0" w:after="120" w:afterAutospacing="0"/>
        <w:jc w:val="both"/>
        <w:textAlignment w:val="baseline"/>
        <w:rPr>
          <w:sz w:val="21"/>
          <w:szCs w:val="21"/>
        </w:rPr>
      </w:pPr>
      <w:r>
        <w:rPr>
          <w:rFonts w:ascii="Arial" w:eastAsiaTheme="minorEastAsia" w:hAnsi="Arial" w:cs="Arial"/>
          <w:sz w:val="21"/>
          <w:szCs w:val="21"/>
          <w:lang w:val="hr"/>
        </w:rPr>
        <w:t>Pristajem na obradu mojih pseudonimiziranih podataka u gore navedene svrhe.</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00268B" w14:paraId="5A0E68EC" w14:textId="77777777" w:rsidTr="2F8572B3">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00268B" w:rsidRDefault="00E309C9" w:rsidP="00C841E8">
            <w:pPr>
              <w:spacing w:before="120" w:line="244" w:lineRule="exact"/>
              <w:rPr>
                <w:rFonts w:ascii="Arial" w:eastAsiaTheme="minorEastAsia" w:hAnsi="Arial" w:cs="Arial"/>
                <w:b/>
                <w:i/>
                <w:sz w:val="21"/>
                <w:szCs w:val="21"/>
              </w:rPr>
            </w:pPr>
            <w:r>
              <w:rPr>
                <w:rFonts w:ascii="Arial" w:eastAsiaTheme="minorEastAsia" w:hAnsi="Arial" w:cs="Arial"/>
                <w:sz w:val="21"/>
                <w:szCs w:val="21"/>
                <w:lang w:val="hr"/>
              </w:rPr>
              <w:br/>
            </w:r>
            <w:r>
              <w:rPr>
                <w:rFonts w:ascii="Arial" w:eastAsiaTheme="minorEastAsia" w:hAnsi="Arial" w:cs="Arial"/>
                <w:b/>
                <w:bCs/>
                <w:sz w:val="21"/>
                <w:szCs w:val="21"/>
                <w:lang w:val="hr"/>
              </w:rPr>
              <w:t xml:space="preserve">Sljedeći uvjeti pristanka nisu obvezni. Označite svoje poželjne opcije upisom svojih inicijala u odgovarajući okvir. Ako ostavite okvire praznima, prepostavit ćemo da se slažete s izjavama. </w:t>
            </w:r>
          </w:p>
        </w:tc>
      </w:tr>
      <w:tr w:rsidR="004D7DD8" w:rsidRPr="0000268B" w14:paraId="36C45B80" w14:textId="77777777" w:rsidTr="2F8572B3">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hr"/>
              </w:rPr>
              <w:t>DA</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hr"/>
              </w:rPr>
              <w:t>NE</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2F8572B3">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hr"/>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rYVsx0oC&#10;AACrBAAADgAAAAAAAAAAAAAAAAAuAgAAZHJzL2Uyb0RvYy54bWxQSwECLQAUAAYACAAAACEA1VTf&#10;p9sAAAAEAQAADwAAAAAAAAAAAAAAAACkBAAAZHJzL2Rvd25yZXYueG1sUEsFBgAAAAAEAAQA8wAA&#10;AKwFA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hr"/>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NC7/9h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620B8C88"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hr"/>
              </w:rPr>
              <w:t xml:space="preserve">PRISTAJEM </w:t>
            </w:r>
            <w:r>
              <w:rPr>
                <w:rFonts w:ascii="Arial" w:eastAsiaTheme="minorEastAsia" w:hAnsi="Arial" w:cs="Arial"/>
                <w:sz w:val="21"/>
                <w:szCs w:val="21"/>
                <w:lang w:val="hr"/>
              </w:rPr>
              <w:t xml:space="preserve">na upotrebu mojih pseudonimiziranih podataka </w:t>
            </w:r>
            <w:r>
              <w:rPr>
                <w:rFonts w:ascii="Arial" w:eastAsiaTheme="minorEastAsia" w:hAnsi="Arial" w:cs="Arial"/>
                <w:b/>
                <w:bCs/>
                <w:sz w:val="21"/>
                <w:szCs w:val="21"/>
                <w:lang w:val="hr"/>
              </w:rPr>
              <w:t>za podršku komercijalnim projektima</w:t>
            </w:r>
            <w:r>
              <w:rPr>
                <w:rFonts w:ascii="Arial" w:eastAsiaTheme="minorEastAsia" w:hAnsi="Arial" w:cs="Arial"/>
                <w:sz w:val="21"/>
                <w:szCs w:val="21"/>
                <w:lang w:val="hr"/>
              </w:rPr>
              <w:t xml:space="preserve"> usmjerenima na poboljšanje zdravstvene skrbi.</w:t>
            </w:r>
          </w:p>
        </w:tc>
      </w:tr>
      <w:tr w:rsidR="004D7DD8" w:rsidRPr="0000268B" w14:paraId="51FD8300" w14:textId="77777777" w:rsidTr="2F8572B3">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Pr>
                <w:rFonts w:ascii="Arial" w:hAnsi="Arial" w:cs="Arial"/>
                <w:noProof/>
                <w:sz w:val="21"/>
                <w:szCs w:val="21"/>
                <w:lang w:val="hr"/>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Ha8HEd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51363556" w:rsidR="004D7DD8" w:rsidRPr="0000268B" w:rsidRDefault="004D7DD8" w:rsidP="203DCC55">
            <w:pPr>
              <w:jc w:val="center"/>
            </w:pPr>
          </w:p>
          <w:p w14:paraId="2A30CB0B" w14:textId="5E0C58A4" w:rsidR="004D7DD8" w:rsidRPr="0000268B" w:rsidRDefault="004D7DD8" w:rsidP="203DCC55">
            <w:pPr>
              <w:jc w:val="center"/>
            </w:pPr>
            <w:r>
              <w:rPr>
                <w:noProof/>
                <w:lang w:val="hr"/>
              </w:rPr>
              <mc:AlternateContent>
                <mc:Choice Requires="wps">
                  <w:drawing>
                    <wp:inline distT="0" distB="0" distL="0" distR="0" wp14:anchorId="165F5541" wp14:editId="726D7F72">
                      <wp:extent cx="658800" cy="432000"/>
                      <wp:effectExtent l="0" t="0" r="14605" b="12700"/>
                      <wp:docPr id="1326536548"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5F5541"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75BBB6EA" w14:textId="32ED8F85" w:rsidR="004D7DD8" w:rsidRPr="0000268B" w:rsidRDefault="004D7DD8" w:rsidP="2F8572B3">
            <w:pPr>
              <w:jc w:val="center"/>
            </w:pPr>
          </w:p>
          <w:p w14:paraId="1BAC1DB5" w14:textId="5F2169BD" w:rsidR="004D7DD8" w:rsidRPr="0000268B" w:rsidRDefault="004D7DD8" w:rsidP="2F8572B3">
            <w:pPr>
              <w:jc w:val="center"/>
            </w:pPr>
          </w:p>
        </w:tc>
        <w:tc>
          <w:tcPr>
            <w:tcW w:w="3684" w:type="pct"/>
            <w:tcBorders>
              <w:top w:val="nil"/>
              <w:left w:val="nil"/>
              <w:bottom w:val="nil"/>
              <w:right w:val="nil"/>
            </w:tcBorders>
            <w:shd w:val="clear" w:color="auto" w:fill="FFFFFF" w:themeFill="background1"/>
            <w:vAlign w:val="center"/>
          </w:tcPr>
          <w:p w14:paraId="34FC66B8" w14:textId="3B6762DC" w:rsidR="003919D7" w:rsidRPr="003919D7" w:rsidRDefault="004D7DD8" w:rsidP="3CD84FEA">
            <w:pPr>
              <w:spacing w:before="120" w:after="240" w:line="244" w:lineRule="exact"/>
              <w:jc w:val="both"/>
              <w:rPr>
                <w:rFonts w:ascii="Arial" w:eastAsiaTheme="minorEastAsia" w:hAnsi="Arial" w:cs="Arial"/>
                <w:sz w:val="21"/>
                <w:szCs w:val="21"/>
              </w:rPr>
            </w:pPr>
            <w:r>
              <w:rPr>
                <w:rFonts w:ascii="Arial" w:hAnsi="Arial"/>
                <w:b/>
                <w:bCs/>
                <w:sz w:val="21"/>
                <w:szCs w:val="21"/>
                <w:lang w:val="hr"/>
              </w:rPr>
              <w:t xml:space="preserve">PRISTAJEM </w:t>
            </w:r>
            <w:r>
              <w:rPr>
                <w:rFonts w:ascii="Arial" w:hAnsi="Arial"/>
                <w:sz w:val="21"/>
                <w:szCs w:val="21"/>
                <w:lang w:val="hr"/>
              </w:rPr>
              <w:t xml:space="preserve">na prijenos mojih pseudonimiziranih podataka </w:t>
            </w:r>
            <w:r>
              <w:rPr>
                <w:rFonts w:ascii="Arial" w:hAnsi="Arial"/>
                <w:b/>
                <w:bCs/>
                <w:sz w:val="21"/>
                <w:szCs w:val="21"/>
                <w:lang w:val="hr"/>
              </w:rPr>
              <w:t xml:space="preserve">u države koje nisu članice EU-a, u skladu s OUZP-om, </w:t>
            </w:r>
            <w:r>
              <w:rPr>
                <w:rFonts w:ascii="Arial" w:hAnsi="Arial"/>
                <w:sz w:val="21"/>
                <w:szCs w:val="21"/>
                <w:lang w:val="hr"/>
              </w:rPr>
              <w:t xml:space="preserve">za podršku projektima usmjerenima na poboljšanje zdravstvene skrbi. </w:t>
            </w:r>
          </w:p>
        </w:tc>
      </w:tr>
      <w:tr w:rsidR="004D7DD8" w:rsidRPr="0000268B" w14:paraId="28D8DF0F" w14:textId="77777777" w:rsidTr="2F8572B3">
        <w:trPr>
          <w:trHeight w:val="1020"/>
        </w:trPr>
        <w:tc>
          <w:tcPr>
            <w:tcW w:w="658" w:type="pct"/>
            <w:tcBorders>
              <w:top w:val="nil"/>
              <w:left w:val="nil"/>
              <w:bottom w:val="nil"/>
              <w:right w:val="nil"/>
            </w:tcBorders>
            <w:shd w:val="clear" w:color="auto" w:fill="92D050"/>
            <w:vAlign w:val="center"/>
          </w:tcPr>
          <w:p w14:paraId="7C231560" w14:textId="0634D643" w:rsidR="004D7DD8" w:rsidRPr="0000268B" w:rsidRDefault="00DF0E71" w:rsidP="00C841E8">
            <w:pPr>
              <w:jc w:val="center"/>
              <w:rPr>
                <w:rFonts w:ascii="Arial" w:eastAsiaTheme="minorEastAsia" w:hAnsi="Arial" w:cs="Arial"/>
                <w:b/>
                <w:sz w:val="21"/>
                <w:szCs w:val="21"/>
              </w:rPr>
            </w:pPr>
            <w:r>
              <w:rPr>
                <w:rFonts w:ascii="Arial" w:hAnsi="Arial" w:cs="Arial"/>
                <w:noProof/>
                <w:sz w:val="21"/>
                <w:szCs w:val="21"/>
                <w:lang w:val="hr"/>
              </w:rPr>
              <mc:AlternateContent>
                <mc:Choice Requires="wps">
                  <w:drawing>
                    <wp:anchor distT="0" distB="0" distL="114300" distR="114300" simplePos="0" relativeHeight="251658242" behindDoc="0" locked="0" layoutInCell="1" allowOverlap="1" wp14:anchorId="4566AB2A" wp14:editId="74E8C695">
                      <wp:simplePos x="0" y="0"/>
                      <wp:positionH relativeFrom="column">
                        <wp:posOffset>-39370</wp:posOffset>
                      </wp:positionH>
                      <wp:positionV relativeFrom="paragraph">
                        <wp:posOffset>-228600</wp:posOffset>
                      </wp:positionV>
                      <wp:extent cx="1654810" cy="376555"/>
                      <wp:effectExtent l="19050" t="19050" r="21590" b="23495"/>
                      <wp:wrapNone/>
                      <wp:docPr id="5" name="Text Box 5"/>
                      <wp:cNvGraphicFramePr/>
                      <a:graphic xmlns:a="http://schemas.openxmlformats.org/drawingml/2006/main">
                        <a:graphicData uri="http://schemas.microsoft.com/office/word/2010/wordprocessingShape">
                          <wps:wsp>
                            <wps:cNvSpPr txBox="1"/>
                            <wps:spPr>
                              <a:xfrm>
                                <a:off x="0" y="0"/>
                                <a:ext cx="1654810" cy="376555"/>
                              </a:xfrm>
                              <a:prstGeom prst="rect">
                                <a:avLst/>
                              </a:prstGeom>
                              <a:solidFill>
                                <a:srgbClr val="00B050"/>
                              </a:solidFill>
                              <a:ln w="28575">
                                <a:solidFill>
                                  <a:srgbClr val="7030A0"/>
                                </a:solidFill>
                              </a:ln>
                            </wps:spPr>
                            <wps:txb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hr"/>
                                    </w:rPr>
                                    <w:t>Neobvezno, prema nahođenju ERN-a</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6AB2A" id="Text Box 5" o:spid="_x0000_s1032" type="#_x0000_t202" style="position:absolute;left:0;text-align:left;margin-left:-3.1pt;margin-top:-18pt;width:130.3pt;height:29.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" fillcolor="#00b050" strokecolor="#7030a0" strokeweight="2.25pt">
                      <v:textbo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hr"/>
                              </w:rPr>
                              <w:t>Neobvezno, prema nahođenju ERN-a</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r>
              <w:rPr>
                <w:rFonts w:ascii="Arial" w:hAnsi="Arial" w:cs="Arial"/>
                <w:noProof/>
                <w:sz w:val="21"/>
                <w:szCs w:val="21"/>
                <w:lang w:val="hr"/>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BZSApz&#10;TAIAAKkEAAAOAAAAAAAAAAAAAAAAAC4CAABkcnMvZTJvRG9jLnhtbFBLAQItABQABgAIAAAAIQDV&#10;VN+n2wAAAAQBAAAPAAAAAAAAAAAAAAAAAKYEAABkcnMvZG93bnJldi54bWxQSwUGAAAAAAQABADz&#10;AAAArgU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AF863D7" w:rsidR="004D7DD8" w:rsidRPr="0000268B" w:rsidRDefault="004D7DD8" w:rsidP="00C841E8">
            <w:pPr>
              <w:jc w:val="center"/>
              <w:rPr>
                <w:rFonts w:ascii="Arial" w:eastAsiaTheme="minorEastAsia" w:hAnsi="Arial" w:cs="Arial"/>
                <w:b/>
                <w:sz w:val="21"/>
                <w:szCs w:val="21"/>
              </w:rPr>
            </w:pPr>
            <w:r>
              <w:rPr>
                <w:rFonts w:ascii="Arial" w:hAnsi="Arial" w:cs="Arial"/>
                <w:noProof/>
                <w:sz w:val="21"/>
                <w:szCs w:val="21"/>
                <w:lang w:val="hr"/>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VPSwIAAKk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N9WxU9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28BB73D1"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hr"/>
              </w:rPr>
              <w:t xml:space="preserve">PRISTAJEM </w:t>
            </w:r>
            <w:r>
              <w:rPr>
                <w:rFonts w:ascii="Arial" w:eastAsiaTheme="minorEastAsia" w:hAnsi="Arial" w:cs="Arial"/>
                <w:sz w:val="21"/>
                <w:szCs w:val="21"/>
                <w:lang w:val="hr"/>
              </w:rPr>
              <w:t xml:space="preserve">na povezivanje mojih pseudonimiziranih podataka </w:t>
            </w:r>
            <w:r>
              <w:rPr>
                <w:rFonts w:ascii="Arial" w:eastAsiaTheme="minorEastAsia" w:hAnsi="Arial" w:cs="Arial"/>
                <w:b/>
                <w:bCs/>
                <w:sz w:val="21"/>
                <w:szCs w:val="21"/>
                <w:lang w:val="hr"/>
              </w:rPr>
              <w:t xml:space="preserve">s postojećim bazama podataka/registrima </w:t>
            </w:r>
            <w:r>
              <w:rPr>
                <w:rFonts w:ascii="Arial" w:eastAsiaTheme="minorEastAsia" w:hAnsi="Arial" w:cs="Arial"/>
                <w:sz w:val="21"/>
                <w:szCs w:val="21"/>
                <w:lang w:val="hr"/>
              </w:rPr>
              <w:t>radi poboljšanja zdravstvene skrbi.</w:t>
            </w:r>
          </w:p>
        </w:tc>
      </w:tr>
      <w:tr w:rsidR="004D7DD8" w:rsidRPr="0000268B" w14:paraId="4989B057" w14:textId="77777777" w:rsidTr="2F8572B3">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Pr>
                <w:rFonts w:ascii="Arial" w:hAnsi="Arial" w:cs="Arial"/>
                <w:noProof/>
                <w:sz w:val="21"/>
                <w:szCs w:val="21"/>
                <w:lang w:val="hr"/>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zj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N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BzkDzj&#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Pr>
                <w:rFonts w:ascii="Arial" w:hAnsi="Arial" w:cs="Arial"/>
                <w:noProof/>
                <w:sz w:val="21"/>
                <w:szCs w:val="21"/>
                <w:lang w:val="hr"/>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6/TAIAAKsEAAAOAAAAZHJzL2Uyb0RvYy54bWysVMFuGjEQvVfqP1i+l4WEJA1iiSgRVaUo&#10;iQRVzsbrhVW9Htc27NKv77MXCEl7qnoxnpm3zzNvZhjftbVmO+V8RSbng16fM2UkFZVZ5/z7cv7p&#10;M2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tUZYVFXuo5aibN2/lvAL9g/DhWTgMGGTA0oQn&#10;HKUm5ESHG2cbcr/+5o949B1RzhoMbM79z61wijP9zWAibgfDIWhDMoZXUJszdx5ZnUfMtp4RhBpg&#10;Pa1M14gP+ngtHdUv2K1pfBUhYSTezrkM7mjMQrdI2E6pptMEw1RbER7MwspIHlsThV22L8LZQ2MD&#10;JuKRjsMtRu/622Hjl4am20BllZofle50PTQAG5HG57C9ceXO7YR6/Y+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nR16/&#10;TAIAAKs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6B9896CB" w:rsidR="003919D7" w:rsidRPr="003919D7" w:rsidRDefault="003919D7" w:rsidP="00C841E8">
            <w:pPr>
              <w:spacing w:before="120" w:after="240" w:line="244" w:lineRule="exact"/>
              <w:jc w:val="both"/>
              <w:rPr>
                <w:rFonts w:ascii="Arial" w:eastAsiaTheme="minorEastAsia" w:hAnsi="Arial" w:cs="Arial"/>
                <w:b/>
                <w:sz w:val="21"/>
                <w:szCs w:val="21"/>
              </w:rPr>
            </w:pPr>
            <w:r>
              <w:rPr>
                <w:rFonts w:ascii="Arial" w:eastAsiaTheme="minorEastAsia" w:hAnsi="Arial" w:cs="Arial"/>
                <w:b/>
                <w:bCs/>
                <w:sz w:val="21"/>
                <w:szCs w:val="21"/>
                <w:lang w:val="hr"/>
              </w:rPr>
              <w:t xml:space="preserve">ŽELIO/ŽELJELA BIH DA MI SE OBRATI </w:t>
            </w:r>
            <w:r>
              <w:rPr>
                <w:rFonts w:ascii="Arial" w:eastAsiaTheme="minorEastAsia" w:hAnsi="Arial" w:cs="Arial"/>
                <w:sz w:val="21"/>
                <w:szCs w:val="21"/>
                <w:lang w:val="hr"/>
              </w:rPr>
              <w:t xml:space="preserve">moj liječnik o </w:t>
            </w:r>
            <w:r>
              <w:rPr>
                <w:rFonts w:ascii="Arial" w:eastAsiaTheme="minorEastAsia" w:hAnsi="Arial" w:cs="Arial"/>
                <w:b/>
                <w:bCs/>
                <w:sz w:val="21"/>
                <w:szCs w:val="21"/>
                <w:lang w:val="hr"/>
              </w:rPr>
              <w:t>istraživačkom projektu i/ili kliničkom ispitivanju povezanom s mojim stanjem.</w:t>
            </w:r>
          </w:p>
        </w:tc>
      </w:tr>
      <w:tr w:rsidR="004D7DD8" w:rsidRPr="0000268B" w14:paraId="3EBB04EC" w14:textId="77777777" w:rsidTr="2F8572B3">
        <w:trPr>
          <w:trHeight w:val="626"/>
        </w:trPr>
        <w:tc>
          <w:tcPr>
            <w:tcW w:w="658" w:type="pct"/>
            <w:tcBorders>
              <w:top w:val="nil"/>
              <w:left w:val="nil"/>
              <w:bottom w:val="nil"/>
              <w:right w:val="nil"/>
            </w:tcBorders>
            <w:shd w:val="clear" w:color="auto" w:fill="4AEC00"/>
            <w:vAlign w:val="center"/>
          </w:tcPr>
          <w:p w14:paraId="177365E7"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hr"/>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znQUD&#10;TAIAAKwEAAAOAAAAAAAAAAAAAAAAAC4CAABkcnMvZTJvRG9jLnhtbFBLAQItABQABgAIAAAAIQDV&#10;VN+n2wAAAAQBAAAPAAAAAAAAAAAAAAAAAKYEAABkcnMvZG93bnJldi54bWxQSwUGAAAAAAQABADz&#10;AAAArgU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hr"/>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B+h&#10;IBFOAgAArAQAAA4AAAAAAAAAAAAAAAAALgIAAGRycy9lMm9Eb2MueG1sUEsBAi0AFAAGAAgAAAAh&#10;ANVU36fbAAAABAEAAA8AAAAAAAAAAAAAAAAAqAQAAGRycy9kb3ducmV2LnhtbFBLBQYAAAAABAAE&#10;APMAAACwBQ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7F84A253" w:rsidR="004D7DD8" w:rsidRPr="0000268B" w:rsidRDefault="004D7DD8" w:rsidP="0D39B97D">
            <w:pPr>
              <w:spacing w:before="4" w:after="240"/>
              <w:jc w:val="both"/>
              <w:rPr>
                <w:rFonts w:ascii="Arial" w:eastAsiaTheme="minorEastAsia" w:hAnsi="Arial" w:cs="Arial"/>
                <w:sz w:val="21"/>
                <w:szCs w:val="21"/>
              </w:rPr>
            </w:pPr>
            <w:r>
              <w:rPr>
                <w:rFonts w:ascii="Arial" w:eastAsiaTheme="minorEastAsia" w:hAnsi="Arial" w:cs="Arial"/>
                <w:b/>
                <w:bCs/>
                <w:sz w:val="21"/>
                <w:szCs w:val="21"/>
                <w:lang w:val="hr"/>
              </w:rPr>
              <w:t xml:space="preserve">ŽELIO/ŽELJELA BIH </w:t>
            </w:r>
            <w:r>
              <w:rPr>
                <w:rFonts w:ascii="Arial" w:eastAsiaTheme="minorEastAsia" w:hAnsi="Arial" w:cs="Arial"/>
                <w:sz w:val="21"/>
                <w:szCs w:val="21"/>
                <w:lang w:val="hr"/>
              </w:rPr>
              <w:t>da me</w:t>
            </w:r>
            <w:r>
              <w:rPr>
                <w:rFonts w:ascii="Arial" w:eastAsiaTheme="minorEastAsia" w:hAnsi="Arial" w:cs="Arial"/>
                <w:b/>
                <w:bCs/>
                <w:sz w:val="21"/>
                <w:szCs w:val="21"/>
                <w:lang w:val="hr"/>
              </w:rPr>
              <w:t xml:space="preserve"> </w:t>
            </w:r>
            <w:r>
              <w:rPr>
                <w:rFonts w:ascii="Arial" w:eastAsiaTheme="minorEastAsia" w:hAnsi="Arial" w:cs="Arial"/>
                <w:sz w:val="21"/>
                <w:szCs w:val="21"/>
                <w:lang w:val="hr"/>
              </w:rPr>
              <w:t>moj liječnik obavijesti</w:t>
            </w:r>
            <w:r>
              <w:rPr>
                <w:rFonts w:ascii="Arial" w:eastAsiaTheme="minorEastAsia" w:hAnsi="Arial" w:cs="Arial"/>
                <w:b/>
                <w:bCs/>
                <w:sz w:val="21"/>
                <w:szCs w:val="21"/>
                <w:lang w:val="hr"/>
              </w:rPr>
              <w:t xml:space="preserve"> </w:t>
            </w:r>
            <w:r>
              <w:rPr>
                <w:rFonts w:ascii="Arial" w:eastAsiaTheme="minorEastAsia" w:hAnsi="Arial" w:cs="Arial"/>
                <w:sz w:val="21"/>
                <w:szCs w:val="21"/>
                <w:lang w:val="hr"/>
              </w:rPr>
              <w:t xml:space="preserve">o </w:t>
            </w:r>
            <w:r>
              <w:rPr>
                <w:rFonts w:ascii="Arial" w:eastAsiaTheme="minorEastAsia" w:hAnsi="Arial" w:cs="Arial"/>
                <w:b/>
                <w:bCs/>
                <w:sz w:val="21"/>
                <w:szCs w:val="21"/>
                <w:lang w:val="hr"/>
              </w:rPr>
              <w:t>svim slučajnim nalazima</w:t>
            </w:r>
            <w:r>
              <w:rPr>
                <w:rFonts w:ascii="Arial" w:eastAsiaTheme="minorEastAsia" w:hAnsi="Arial" w:cs="Arial"/>
                <w:sz w:val="21"/>
                <w:szCs w:val="21"/>
                <w:lang w:val="hr"/>
              </w:rPr>
              <w:t xml:space="preserve"> koji su izravno relevantni za moje zdravlje ili za zdravlje članova moje obitelji.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4FFC9F79" w:rsidR="004D7DD8" w:rsidRDefault="004D7DD8" w:rsidP="00C841E8">
            <w:pPr>
              <w:pStyle w:val="BodyText"/>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lang w:val="hr"/>
              </w:rPr>
              <w:t xml:space="preserve">BOLESNIK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hr"/>
              </w:rPr>
              <w:t xml:space="preserve">Datum i potpis: </w:t>
            </w:r>
          </w:p>
        </w:tc>
        <w:tc>
          <w:tcPr>
            <w:tcW w:w="2500" w:type="pct"/>
            <w:shd w:val="clear" w:color="auto" w:fill="FFFFFF" w:themeFill="background1"/>
          </w:tcPr>
          <w:p w14:paraId="2267463B" w14:textId="77777777" w:rsidR="004D7DD8" w:rsidRPr="0000268B" w:rsidRDefault="004D7DD8" w:rsidP="00C841E8">
            <w:pPr>
              <w:rPr>
                <w:rFonts w:ascii="Arial" w:eastAsiaTheme="minorEastAsia" w:hAnsi="Arial" w:cs="Arial"/>
                <w:b/>
                <w:color w:val="006FC0"/>
                <w:sz w:val="21"/>
                <w:szCs w:val="21"/>
              </w:rPr>
            </w:pPr>
            <w:r>
              <w:rPr>
                <w:rFonts w:ascii="Arial" w:eastAsiaTheme="minorEastAsia" w:hAnsi="Arial" w:cs="Arial"/>
                <w:b/>
                <w:bCs/>
                <w:color w:val="006FC0"/>
                <w:sz w:val="21"/>
                <w:szCs w:val="21"/>
                <w:lang w:val="hr"/>
              </w:rPr>
              <w:t>LIJEČNIK / OVLAŠTENI SVJEDOK</w:t>
            </w:r>
          </w:p>
          <w:p w14:paraId="6EFDFAF8"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hr"/>
              </w:rPr>
              <w:t>Ime i prezime:</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hr"/>
              </w:rPr>
              <w:t xml:space="preserve">Položaj: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hr"/>
              </w:rPr>
              <w:t xml:space="preserve">Datum i potpis: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BA3C9A" w:rsidRDefault="004D7DD8" w:rsidP="00BA3C9A">
      <w:pPr>
        <w:pBdr>
          <w:top w:val="single" w:sz="4" w:space="1" w:color="auto"/>
          <w:bottom w:val="single" w:sz="4" w:space="1" w:color="auto"/>
        </w:pBdr>
        <w:rPr>
          <w:rFonts w:ascii="Arial" w:eastAsiaTheme="minorEastAsia" w:hAnsi="Arial" w:cs="Arial"/>
          <w:b/>
          <w:sz w:val="20"/>
          <w:szCs w:val="20"/>
        </w:rPr>
      </w:pPr>
      <w:r>
        <w:rPr>
          <w:rFonts w:ascii="Arial" w:eastAsiaTheme="minorEastAsia" w:hAnsi="Arial" w:cs="Arial"/>
          <w:b/>
          <w:bCs/>
          <w:sz w:val="20"/>
          <w:szCs w:val="20"/>
          <w:lang w:val="hr"/>
        </w:rPr>
        <w:t xml:space="preserve">Sačuvajte jedan primjerak ovog Obrasca informiranog pristanka, a drugi predajte osobi koja je potpisala obrazac. </w:t>
      </w:r>
    </w:p>
    <w:sectPr w:rsidR="001A77F8" w:rsidRPr="00BA3C9A" w:rsidSect="000E3770">
      <w:headerReference w:type="default" r:id="rId11"/>
      <w:footerReference w:type="default" r:id="rId12"/>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DE27C" w14:textId="77777777" w:rsidR="00956E50" w:rsidRDefault="00956E50" w:rsidP="009D7129">
      <w:r>
        <w:separator/>
      </w:r>
    </w:p>
  </w:endnote>
  <w:endnote w:type="continuationSeparator" w:id="0">
    <w:p w14:paraId="43CFCE3B" w14:textId="77777777" w:rsidR="00956E50" w:rsidRDefault="00956E50" w:rsidP="009D7129">
      <w:r>
        <w:continuationSeparator/>
      </w:r>
    </w:p>
  </w:endnote>
  <w:endnote w:type="continuationNotice" w:id="1">
    <w:p w14:paraId="0432C8FA" w14:textId="77777777" w:rsidR="00956E50" w:rsidRDefault="00956E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6872" w14:textId="77777777" w:rsidR="009B2417" w:rsidRDefault="009B2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53E60" w14:textId="77777777" w:rsidR="00956E50" w:rsidRDefault="00956E50" w:rsidP="009D7129">
      <w:r>
        <w:separator/>
      </w:r>
    </w:p>
  </w:footnote>
  <w:footnote w:type="continuationSeparator" w:id="0">
    <w:p w14:paraId="5B10C06E" w14:textId="77777777" w:rsidR="00956E50" w:rsidRDefault="00956E50" w:rsidP="009D7129">
      <w:r>
        <w:continuationSeparator/>
      </w:r>
    </w:p>
  </w:footnote>
  <w:footnote w:type="continuationNotice" w:id="1">
    <w:p w14:paraId="6C8EF432" w14:textId="77777777" w:rsidR="00956E50" w:rsidRDefault="00956E50"/>
  </w:footnote>
  <w:footnote w:id="2">
    <w:p w14:paraId="04599156" w14:textId="087A0494" w:rsidR="00685815" w:rsidRPr="000123F2" w:rsidRDefault="00685815" w:rsidP="005C0736">
      <w:pPr>
        <w:pStyle w:val="FootnoteText"/>
        <w:ind w:left="142" w:hanging="142"/>
        <w:jc w:val="both"/>
        <w:rPr>
          <w:rFonts w:ascii="Arial" w:hAnsi="Arial" w:cs="Arial"/>
          <w:b/>
          <w:highlight w:val="cyan"/>
        </w:rPr>
      </w:pPr>
      <w:r>
        <w:rPr>
          <w:rStyle w:val="FootnoteReference"/>
          <w:rFonts w:ascii="Arial" w:hAnsi="Arial" w:cs="Arial"/>
          <w:lang w:val="hr"/>
        </w:rPr>
        <w:footnoteRef/>
      </w:r>
      <w:r>
        <w:rPr>
          <w:rFonts w:ascii="Arial" w:hAnsi="Arial" w:cs="Arial"/>
          <w:lang w:val="hr"/>
        </w:rPr>
        <w:t xml:space="preserve"> uključujući europsku Opću uredbu o zaštiti podataka (OUZP), Uredbu (EU) 2016/679; Helsinšku deklaraciju iz 2013.; Međunarodne etičke smjernice za biomedicinska istraživanja koja uključuju ljudske ispitanike CIOMS-WHO (2016); Konvenciju iz Ovieda i njezin dodatni protokol o ljudskim pravima i biomedicini, koji se odnosi na biomedicinska istraživanja (2005); </w:t>
      </w:r>
      <w:hyperlink r:id="rId1" w:history="1">
        <w:r>
          <w:rPr>
            <w:rStyle w:val="Hyperlink"/>
            <w:rFonts w:ascii="Arial" w:hAnsi="Arial" w:cs="Arial"/>
            <w:lang w:val="hr"/>
          </w:rPr>
          <w:t>„standardne ugovorne klauzule za prijenos osobnih podataka u treće zemlje“ (EU) 2021/914</w:t>
        </w:r>
      </w:hyperlink>
      <w:r>
        <w:rPr>
          <w:rFonts w:ascii="Arial" w:hAnsi="Arial" w:cs="Arial"/>
          <w:lang w:val="hr"/>
        </w:rPr>
        <w:t xml:space="preserve"> i </w:t>
      </w:r>
      <w:r>
        <w:rPr>
          <w:rFonts w:ascii="Arial" w:hAnsi="Arial" w:cs="Arial"/>
          <w:b/>
          <w:bCs/>
          <w:highlight w:val="cyan"/>
          <w:lang w:val="hr"/>
        </w:rPr>
        <w:t>…. uključite sve ostale mjerodavne zakone&gt;</w:t>
      </w:r>
    </w:p>
  </w:footnote>
  <w:footnote w:id="3">
    <w:p w14:paraId="47573E99" w14:textId="1F50399E" w:rsidR="00062B0B" w:rsidRPr="00376CBC" w:rsidRDefault="00062B0B">
      <w:pPr>
        <w:pStyle w:val="FootnoteText"/>
        <w:rPr>
          <w:rFonts w:ascii="Arial" w:hAnsi="Arial" w:cs="Arial"/>
          <w:sz w:val="16"/>
          <w:szCs w:val="16"/>
        </w:rPr>
      </w:pPr>
      <w:r>
        <w:rPr>
          <w:rStyle w:val="FootnoteReference"/>
          <w:rFonts w:ascii="Arial" w:hAnsi="Arial" w:cs="Arial"/>
          <w:sz w:val="16"/>
          <w:szCs w:val="16"/>
          <w:lang w:val="hr"/>
        </w:rPr>
        <w:footnoteRef/>
      </w:r>
      <w:r>
        <w:rPr>
          <w:rFonts w:ascii="Arial" w:hAnsi="Arial" w:cs="Arial"/>
          <w:sz w:val="16"/>
          <w:szCs w:val="16"/>
          <w:lang w:val="hr"/>
        </w:rPr>
        <w:t xml:space="preserve"> </w:t>
      </w:r>
      <w:r>
        <w:rPr>
          <w:rFonts w:ascii="Arial" w:hAnsi="Arial" w:cs="Arial"/>
          <w:lang w:val="hr"/>
        </w:rPr>
        <w:t xml:space="preserve">Pseudonim je niz slova i brojki koji zamjenjuje </w:t>
      </w:r>
      <w:r>
        <w:rPr>
          <w:rFonts w:ascii="Arial" w:hAnsi="Arial" w:cs="Arial"/>
          <w:color w:val="000000" w:themeColor="text1"/>
          <w:lang w:val="hr"/>
        </w:rPr>
        <w:t>sve identifikatore koji se odnose na bolesnika; podaci o bolesniku u tom se slučaju nazivaju „pseudonimiziranim podacima“. Te identifikatore</w:t>
      </w:r>
      <w:r>
        <w:rPr>
          <w:rFonts w:ascii="Arial" w:hAnsi="Arial" w:cs="Arial"/>
          <w:lang w:val="hr"/>
        </w:rPr>
        <w:t xml:space="preserve"> iz pseudonima mogu vratiti samo ovlašteni zdravstveni djelatnici koji upisuju bolesnika u registar</w:t>
      </w:r>
      <w:r>
        <w:rPr>
          <w:rFonts w:ascii="Arial" w:hAnsi="Arial" w:cs="Arial"/>
          <w:sz w:val="16"/>
          <w:szCs w:val="16"/>
          <w:lang w:val="h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61DA"/>
    <w:rsid w:val="00007EE4"/>
    <w:rsid w:val="000100A6"/>
    <w:rsid w:val="0001043B"/>
    <w:rsid w:val="00010CA2"/>
    <w:rsid w:val="00011F54"/>
    <w:rsid w:val="000123F2"/>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1C8"/>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38A"/>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4E4E"/>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CE6"/>
    <w:rsid w:val="003F0D8F"/>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9C4"/>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7DA"/>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5F7D07"/>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03F"/>
    <w:rsid w:val="00954855"/>
    <w:rsid w:val="00955E0A"/>
    <w:rsid w:val="00956A7C"/>
    <w:rsid w:val="00956E50"/>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06A9"/>
    <w:rsid w:val="0097100F"/>
    <w:rsid w:val="00971390"/>
    <w:rsid w:val="0097293B"/>
    <w:rsid w:val="00972D93"/>
    <w:rsid w:val="00973B21"/>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5724"/>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103"/>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47A0"/>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4A82"/>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76"/>
    <w:rsid w:val="00CD5FC8"/>
    <w:rsid w:val="00CD6AEF"/>
    <w:rsid w:val="00CD7320"/>
    <w:rsid w:val="00CE0A23"/>
    <w:rsid w:val="00CE2EE2"/>
    <w:rsid w:val="00CE3028"/>
    <w:rsid w:val="00CE38F7"/>
    <w:rsid w:val="00CE3F8B"/>
    <w:rsid w:val="00CE4C0B"/>
    <w:rsid w:val="00CE4E60"/>
    <w:rsid w:val="00CE50B5"/>
    <w:rsid w:val="00CE5717"/>
    <w:rsid w:val="00CE79E0"/>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030"/>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3CE"/>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21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4C27"/>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38"/>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0C24"/>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50852"/>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98F9C"/>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0469B9"/>
    <w:rsid w:val="150B5A25"/>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A696D6"/>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402F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CE9200"/>
    <w:rsid w:val="26D3A4D9"/>
    <w:rsid w:val="26D3AF06"/>
    <w:rsid w:val="26E0F998"/>
    <w:rsid w:val="26EE0B28"/>
    <w:rsid w:val="26FCA57F"/>
    <w:rsid w:val="2700B5C4"/>
    <w:rsid w:val="2702A6BF"/>
    <w:rsid w:val="270903D5"/>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572B3"/>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4886B"/>
    <w:rsid w:val="3CD781C9"/>
    <w:rsid w:val="3CD84FEA"/>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A9681C"/>
    <w:rsid w:val="47BC213A"/>
    <w:rsid w:val="47C3EAB9"/>
    <w:rsid w:val="47C4C1CD"/>
    <w:rsid w:val="47C7AB56"/>
    <w:rsid w:val="47C83BB3"/>
    <w:rsid w:val="47CE0F29"/>
    <w:rsid w:val="47D25210"/>
    <w:rsid w:val="47E90501"/>
    <w:rsid w:val="4814F3E9"/>
    <w:rsid w:val="481846D0"/>
    <w:rsid w:val="48349154"/>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BE780"/>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7A4082"/>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BB2F90"/>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7F6450"/>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9E64F4"/>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D18263"/>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156"/>
    <w:rsid w:val="6EC04E9F"/>
    <w:rsid w:val="6EC25356"/>
    <w:rsid w:val="6EE87FAF"/>
    <w:rsid w:val="6EFBE75B"/>
    <w:rsid w:val="6F0B00A5"/>
    <w:rsid w:val="6F36CF44"/>
    <w:rsid w:val="6F4B65EF"/>
    <w:rsid w:val="6F4B725F"/>
    <w:rsid w:val="6F4E4051"/>
    <w:rsid w:val="6F639448"/>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99EC1"/>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DFABF"/>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263636"/>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D269AB"/>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47C06"/>
    <w:rsid w:val="7CC6B0CB"/>
    <w:rsid w:val="7CDD93AE"/>
    <w:rsid w:val="7CE3C923"/>
    <w:rsid w:val="7CE9D36F"/>
    <w:rsid w:val="7CFE216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7ED47175-C6AE-4388-A9E4-3AB510B2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19862-8E3F-4387-BA86-57C430637E99}">
  <ds:schemaRefs>
    <ds:schemaRef ds:uri="http://schemas.microsoft.com/sharepoint/v3/contenttype/forms"/>
  </ds:schemaRefs>
</ds:datastoreItem>
</file>

<file path=customXml/itemProps2.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customXml/itemProps3.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customXml/itemProps4.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2431</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Ipek from BURG Translations</cp:lastModifiedBy>
  <cp:revision>5</cp:revision>
  <cp:lastPrinted>2021-08-06T07:59:00Z</cp:lastPrinted>
  <dcterms:created xsi:type="dcterms:W3CDTF">2021-09-09T09:24:00Z</dcterms:created>
  <dcterms:modified xsi:type="dcterms:W3CDTF">2021-09-22T21:17:00Z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